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7F429C" w:rsidRDefault="007F429C" w:rsidP="001D149A">
      <w:pPr>
        <w:spacing w:after="0" w:line="480" w:lineRule="auto"/>
        <w:contextualSpacing/>
        <w:jc w:val="center"/>
        <w:rPr>
          <w:rFonts w:ascii="Times New Roman" w:hAnsi="Times New Roman"/>
          <w:sz w:val="24"/>
          <w:szCs w:val="24"/>
        </w:rPr>
      </w:pPr>
    </w:p>
    <w:p w:rsidR="007F429C" w:rsidRPr="001D149A" w:rsidRDefault="007F429C" w:rsidP="001D149A">
      <w:pPr>
        <w:spacing w:after="0" w:line="480" w:lineRule="auto"/>
        <w:contextualSpacing/>
        <w:jc w:val="center"/>
        <w:rPr>
          <w:rFonts w:ascii="Times New Roman" w:hAnsi="Times New Roman"/>
          <w:sz w:val="24"/>
          <w:szCs w:val="24"/>
        </w:rPr>
      </w:pPr>
    </w:p>
    <w:p w:rsidR="00C7314B" w:rsidRDefault="00D928C8" w:rsidP="00C7314B">
      <w:pPr>
        <w:spacing w:after="0" w:line="480" w:lineRule="auto"/>
        <w:jc w:val="center"/>
        <w:rPr>
          <w:rFonts w:ascii="Times New Roman" w:hAnsi="Times New Roman"/>
          <w:sz w:val="24"/>
          <w:szCs w:val="24"/>
          <w:shd w:val="clear" w:color="auto" w:fill="FFFFFF"/>
        </w:rPr>
      </w:pPr>
      <w:r>
        <w:rPr>
          <w:rFonts w:ascii="Times New Roman" w:hAnsi="Times New Roman"/>
          <w:sz w:val="24"/>
        </w:rPr>
        <w:t>Nature versus Nurture</w:t>
      </w:r>
    </w:p>
    <w:p w:rsidR="00B71060" w:rsidRPr="001D149A" w:rsidRDefault="00D928C8"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D928C8"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w:t>
      </w:r>
    </w:p>
    <w:p w:rsidR="00B81460" w:rsidRPr="001D149A" w:rsidRDefault="00D928C8"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E41A01" w:rsidRDefault="00D928C8" w:rsidP="00E41A01">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Pr>
          <w:rFonts w:ascii="Times New Roman" w:hAnsi="Times New Roman"/>
          <w:sz w:val="24"/>
        </w:rPr>
        <w:lastRenderedPageBreak/>
        <w:t>Nature versus Nurture</w:t>
      </w:r>
    </w:p>
    <w:p w:rsidR="005B4757" w:rsidRDefault="00D928C8" w:rsidP="007569C9">
      <w:pPr>
        <w:spacing w:after="0" w:line="480" w:lineRule="auto"/>
        <w:contextualSpacing/>
        <w:jc w:val="center"/>
        <w:rPr>
          <w:rFonts w:ascii="Times New Roman" w:eastAsia="Times New Roman" w:hAnsi="Times New Roman"/>
          <w:b/>
          <w:bCs/>
          <w:sz w:val="24"/>
          <w:szCs w:val="24"/>
        </w:rPr>
      </w:pPr>
      <w:r w:rsidRPr="007569C9">
        <w:rPr>
          <w:rFonts w:ascii="Times New Roman" w:eastAsia="Times New Roman" w:hAnsi="Times New Roman"/>
          <w:b/>
          <w:bCs/>
          <w:sz w:val="24"/>
          <w:szCs w:val="24"/>
        </w:rPr>
        <w:t>Abstract</w:t>
      </w:r>
    </w:p>
    <w:p w:rsidR="007569C9" w:rsidRPr="007569C9" w:rsidRDefault="00D928C8" w:rsidP="007569C9">
      <w:pPr>
        <w:spacing w:after="0" w:line="480" w:lineRule="auto"/>
        <w:ind w:firstLine="720"/>
        <w:contextualSpacing/>
        <w:jc w:val="both"/>
        <w:rPr>
          <w:rFonts w:ascii="Times New Roman" w:eastAsia="Times New Roman" w:hAnsi="Times New Roman"/>
          <w:sz w:val="24"/>
          <w:szCs w:val="24"/>
        </w:rPr>
      </w:pPr>
      <w:r w:rsidRPr="001626D7">
        <w:rPr>
          <w:rFonts w:ascii="Times New Roman" w:eastAsia="Times New Roman" w:hAnsi="Times New Roman"/>
          <w:sz w:val="24"/>
          <w:szCs w:val="24"/>
        </w:rPr>
        <w:t xml:space="preserve">Various aspects play a part in the development of certain behaviors. </w:t>
      </w:r>
      <w:r w:rsidR="00446021">
        <w:rPr>
          <w:rFonts w:ascii="Times New Roman" w:eastAsia="Times New Roman" w:hAnsi="Times New Roman"/>
          <w:sz w:val="24"/>
          <w:szCs w:val="24"/>
        </w:rPr>
        <w:t xml:space="preserve">In this case, both nature and nurture influence the development of behavior, especially in the event of aggressive behavior. However, nurture is more influential, as evident in research studies conducted on the same. An excellent example of nurture influence is through the learning that an individual goes through in their environment. Specifically, </w:t>
      </w:r>
      <w:r w:rsidRPr="001626D7">
        <w:rPr>
          <w:rFonts w:ascii="Times New Roman" w:eastAsia="Times New Roman" w:hAnsi="Times New Roman"/>
          <w:sz w:val="24"/>
          <w:szCs w:val="24"/>
        </w:rPr>
        <w:t xml:space="preserve">the viewing of violent media leads to the development of aggressive behavior. More so, since the current world is highly influenced by the media, especially what is displayed in the TV shows and the video games. </w:t>
      </w:r>
      <w:r w:rsidR="0078538C">
        <w:rPr>
          <w:rFonts w:ascii="Times New Roman" w:eastAsia="Times New Roman" w:hAnsi="Times New Roman"/>
          <w:sz w:val="24"/>
          <w:szCs w:val="24"/>
        </w:rPr>
        <w:t>Therefo</w:t>
      </w:r>
      <w:r w:rsidR="007F429C">
        <w:rPr>
          <w:rFonts w:ascii="Times New Roman" w:eastAsia="Times New Roman" w:hAnsi="Times New Roman"/>
          <w:sz w:val="24"/>
          <w:szCs w:val="24"/>
        </w:rPr>
        <w:t xml:space="preserve">re, the available viewing media which is the environment </w:t>
      </w:r>
      <w:r w:rsidR="0078538C">
        <w:rPr>
          <w:rFonts w:ascii="Times New Roman" w:eastAsia="Times New Roman" w:hAnsi="Times New Roman"/>
          <w:sz w:val="24"/>
          <w:szCs w:val="24"/>
        </w:rPr>
        <w:t>creates the environment from which an individual goes through, and as a result, develops behavior in line with their experiences.</w:t>
      </w:r>
    </w:p>
    <w:p w:rsidR="007F429C" w:rsidRDefault="007F429C" w:rsidP="007D11D3">
      <w:pPr>
        <w:spacing w:after="0" w:line="480" w:lineRule="auto"/>
        <w:contextualSpacing/>
        <w:jc w:val="center"/>
        <w:rPr>
          <w:rFonts w:ascii="Times New Roman" w:eastAsia="Times New Roman" w:hAnsi="Times New Roman"/>
          <w:b/>
          <w:bCs/>
          <w:sz w:val="24"/>
          <w:szCs w:val="24"/>
        </w:rPr>
      </w:pPr>
    </w:p>
    <w:p w:rsidR="007F429C" w:rsidRDefault="007F429C" w:rsidP="007D11D3">
      <w:pPr>
        <w:spacing w:after="0" w:line="480" w:lineRule="auto"/>
        <w:contextualSpacing/>
        <w:jc w:val="center"/>
        <w:rPr>
          <w:rFonts w:ascii="Times New Roman" w:eastAsia="Times New Roman" w:hAnsi="Times New Roman"/>
          <w:b/>
          <w:bCs/>
          <w:sz w:val="24"/>
          <w:szCs w:val="24"/>
        </w:rPr>
      </w:pPr>
    </w:p>
    <w:p w:rsidR="007F429C" w:rsidRDefault="007F429C" w:rsidP="007D11D3">
      <w:pPr>
        <w:spacing w:after="0" w:line="480" w:lineRule="auto"/>
        <w:contextualSpacing/>
        <w:jc w:val="center"/>
        <w:rPr>
          <w:rFonts w:ascii="Times New Roman" w:eastAsia="Times New Roman" w:hAnsi="Times New Roman"/>
          <w:b/>
          <w:bCs/>
          <w:sz w:val="24"/>
          <w:szCs w:val="24"/>
        </w:rPr>
      </w:pPr>
    </w:p>
    <w:p w:rsidR="007F429C" w:rsidRDefault="007F429C" w:rsidP="007D11D3">
      <w:pPr>
        <w:spacing w:after="0" w:line="480" w:lineRule="auto"/>
        <w:contextualSpacing/>
        <w:jc w:val="center"/>
        <w:rPr>
          <w:rFonts w:ascii="Times New Roman" w:eastAsia="Times New Roman" w:hAnsi="Times New Roman"/>
          <w:b/>
          <w:bCs/>
          <w:sz w:val="24"/>
          <w:szCs w:val="24"/>
        </w:rPr>
      </w:pPr>
    </w:p>
    <w:p w:rsidR="007F429C" w:rsidRDefault="007F429C" w:rsidP="007D11D3">
      <w:pPr>
        <w:spacing w:after="0" w:line="480" w:lineRule="auto"/>
        <w:contextualSpacing/>
        <w:jc w:val="center"/>
        <w:rPr>
          <w:rFonts w:ascii="Times New Roman" w:eastAsia="Times New Roman" w:hAnsi="Times New Roman"/>
          <w:b/>
          <w:bCs/>
          <w:sz w:val="24"/>
          <w:szCs w:val="24"/>
        </w:rPr>
      </w:pPr>
    </w:p>
    <w:p w:rsidR="007F429C" w:rsidRDefault="007F429C" w:rsidP="007D11D3">
      <w:pPr>
        <w:spacing w:after="0" w:line="480" w:lineRule="auto"/>
        <w:contextualSpacing/>
        <w:jc w:val="center"/>
        <w:rPr>
          <w:rFonts w:ascii="Times New Roman" w:eastAsia="Times New Roman" w:hAnsi="Times New Roman"/>
          <w:b/>
          <w:bCs/>
          <w:sz w:val="24"/>
          <w:szCs w:val="24"/>
        </w:rPr>
      </w:pPr>
    </w:p>
    <w:p w:rsidR="007F429C" w:rsidRDefault="007F429C" w:rsidP="007D11D3">
      <w:pPr>
        <w:spacing w:after="0" w:line="480" w:lineRule="auto"/>
        <w:contextualSpacing/>
        <w:jc w:val="center"/>
        <w:rPr>
          <w:rFonts w:ascii="Times New Roman" w:eastAsia="Times New Roman" w:hAnsi="Times New Roman"/>
          <w:b/>
          <w:bCs/>
          <w:sz w:val="24"/>
          <w:szCs w:val="24"/>
        </w:rPr>
      </w:pPr>
    </w:p>
    <w:p w:rsidR="007F429C" w:rsidRDefault="007F429C" w:rsidP="007D11D3">
      <w:pPr>
        <w:spacing w:after="0" w:line="480" w:lineRule="auto"/>
        <w:contextualSpacing/>
        <w:jc w:val="center"/>
        <w:rPr>
          <w:rFonts w:ascii="Times New Roman" w:eastAsia="Times New Roman" w:hAnsi="Times New Roman"/>
          <w:b/>
          <w:bCs/>
          <w:sz w:val="24"/>
          <w:szCs w:val="24"/>
        </w:rPr>
      </w:pPr>
    </w:p>
    <w:p w:rsidR="007F429C" w:rsidRDefault="007F429C" w:rsidP="007D11D3">
      <w:pPr>
        <w:spacing w:after="0" w:line="480" w:lineRule="auto"/>
        <w:contextualSpacing/>
        <w:jc w:val="center"/>
        <w:rPr>
          <w:rFonts w:ascii="Times New Roman" w:eastAsia="Times New Roman" w:hAnsi="Times New Roman"/>
          <w:b/>
          <w:bCs/>
          <w:sz w:val="24"/>
          <w:szCs w:val="24"/>
        </w:rPr>
      </w:pPr>
    </w:p>
    <w:p w:rsidR="007F429C" w:rsidRDefault="007F429C" w:rsidP="007D11D3">
      <w:pPr>
        <w:spacing w:after="0" w:line="480" w:lineRule="auto"/>
        <w:contextualSpacing/>
        <w:jc w:val="center"/>
        <w:rPr>
          <w:rFonts w:ascii="Times New Roman" w:eastAsia="Times New Roman" w:hAnsi="Times New Roman"/>
          <w:b/>
          <w:bCs/>
          <w:sz w:val="24"/>
          <w:szCs w:val="24"/>
        </w:rPr>
      </w:pPr>
    </w:p>
    <w:p w:rsidR="007F429C" w:rsidRDefault="007F429C" w:rsidP="007D11D3">
      <w:pPr>
        <w:spacing w:after="0" w:line="480" w:lineRule="auto"/>
        <w:contextualSpacing/>
        <w:jc w:val="center"/>
        <w:rPr>
          <w:rFonts w:ascii="Times New Roman" w:eastAsia="Times New Roman" w:hAnsi="Times New Roman"/>
          <w:b/>
          <w:bCs/>
          <w:sz w:val="24"/>
          <w:szCs w:val="24"/>
        </w:rPr>
      </w:pPr>
    </w:p>
    <w:p w:rsidR="007F429C" w:rsidRDefault="007F429C" w:rsidP="007D11D3">
      <w:pPr>
        <w:spacing w:after="0" w:line="480" w:lineRule="auto"/>
        <w:contextualSpacing/>
        <w:jc w:val="center"/>
        <w:rPr>
          <w:rFonts w:ascii="Times New Roman" w:eastAsia="Times New Roman" w:hAnsi="Times New Roman"/>
          <w:b/>
          <w:bCs/>
          <w:sz w:val="24"/>
          <w:szCs w:val="24"/>
        </w:rPr>
      </w:pPr>
    </w:p>
    <w:p w:rsidR="007F429C" w:rsidRDefault="007F429C" w:rsidP="007D11D3">
      <w:pPr>
        <w:spacing w:after="0" w:line="480" w:lineRule="auto"/>
        <w:contextualSpacing/>
        <w:jc w:val="center"/>
        <w:rPr>
          <w:rFonts w:ascii="Times New Roman" w:eastAsia="Times New Roman" w:hAnsi="Times New Roman"/>
          <w:b/>
          <w:bCs/>
          <w:sz w:val="24"/>
          <w:szCs w:val="24"/>
        </w:rPr>
      </w:pPr>
    </w:p>
    <w:p w:rsidR="00683DC8" w:rsidRPr="00155A53" w:rsidRDefault="00D928C8" w:rsidP="007D11D3">
      <w:pPr>
        <w:spacing w:after="0" w:line="480" w:lineRule="auto"/>
        <w:contextualSpacing/>
        <w:jc w:val="center"/>
        <w:rPr>
          <w:rFonts w:ascii="Times New Roman" w:eastAsia="Times New Roman" w:hAnsi="Times New Roman"/>
          <w:b/>
          <w:bCs/>
          <w:sz w:val="24"/>
          <w:szCs w:val="24"/>
        </w:rPr>
      </w:pPr>
      <w:r w:rsidRPr="00155A53">
        <w:rPr>
          <w:rFonts w:ascii="Times New Roman" w:eastAsia="Times New Roman" w:hAnsi="Times New Roman"/>
          <w:b/>
          <w:bCs/>
          <w:sz w:val="24"/>
          <w:szCs w:val="24"/>
        </w:rPr>
        <w:t>Introduction</w:t>
      </w:r>
    </w:p>
    <w:p w:rsidR="00A01A5A" w:rsidRDefault="00D928C8" w:rsidP="00A01A5A">
      <w:pPr>
        <w:spacing w:after="0" w:line="480" w:lineRule="auto"/>
        <w:ind w:firstLine="720"/>
        <w:contextualSpacing/>
        <w:jc w:val="both"/>
        <w:rPr>
          <w:rFonts w:ascii="Times New Roman" w:eastAsia="Times New Roman" w:hAnsi="Times New Roman"/>
          <w:sz w:val="24"/>
          <w:szCs w:val="24"/>
        </w:rPr>
      </w:pPr>
      <w:r w:rsidRPr="001626D7">
        <w:rPr>
          <w:rFonts w:ascii="Times New Roman" w:eastAsia="Times New Roman" w:hAnsi="Times New Roman"/>
          <w:sz w:val="24"/>
          <w:szCs w:val="24"/>
        </w:rPr>
        <w:t>The debate on nature versus nurture has existed in psychology for a long time as sc</w:t>
      </w:r>
      <w:r w:rsidR="007F429C">
        <w:rPr>
          <w:rFonts w:ascii="Times New Roman" w:eastAsia="Times New Roman" w:hAnsi="Times New Roman"/>
          <w:sz w:val="24"/>
          <w:szCs w:val="24"/>
        </w:rPr>
        <w:t xml:space="preserve">holars seek to establish the most </w:t>
      </w:r>
      <w:r w:rsidRPr="001626D7">
        <w:rPr>
          <w:rFonts w:ascii="Times New Roman" w:eastAsia="Times New Roman" w:hAnsi="Times New Roman"/>
          <w:sz w:val="24"/>
          <w:szCs w:val="24"/>
        </w:rPr>
        <w:t>influential aspect</w:t>
      </w:r>
      <w:r w:rsidR="007F429C">
        <w:rPr>
          <w:rFonts w:ascii="Times New Roman" w:eastAsia="Times New Roman" w:hAnsi="Times New Roman"/>
          <w:sz w:val="24"/>
          <w:szCs w:val="24"/>
        </w:rPr>
        <w:t xml:space="preserve"> in behaviour</w:t>
      </w:r>
      <w:r w:rsidRPr="001626D7">
        <w:rPr>
          <w:rFonts w:ascii="Times New Roman" w:eastAsia="Times New Roman" w:hAnsi="Times New Roman"/>
          <w:sz w:val="24"/>
          <w:szCs w:val="24"/>
        </w:rPr>
        <w:t>.</w:t>
      </w:r>
      <w:r w:rsidR="00CE777A">
        <w:rPr>
          <w:rFonts w:ascii="Times New Roman" w:eastAsia="Times New Roman" w:hAnsi="Times New Roman"/>
          <w:sz w:val="24"/>
          <w:szCs w:val="24"/>
        </w:rPr>
        <w:t xml:space="preserve"> Nature theory argues that genetic and biological factors play a role in behavioral changes. In contrast, the nurture theory argues that behavioral change is propelled by the environment and the experiences an individual goes through. </w:t>
      </w:r>
      <w:r w:rsidRPr="001626D7">
        <w:rPr>
          <w:rFonts w:ascii="Times New Roman" w:eastAsia="Times New Roman" w:hAnsi="Times New Roman"/>
          <w:sz w:val="24"/>
          <w:szCs w:val="24"/>
        </w:rPr>
        <w:t xml:space="preserve">More so, the application of the different influences is mainly used by scholars to understand various issues associated with the development and the behavior of human beings (Kamran, 2016). An excellent example of some of the concepts that scholars use the debate to understand is aggressive behavior. Numerous scholars argue that </w:t>
      </w:r>
      <w:r w:rsidR="005B215F">
        <w:rPr>
          <w:rFonts w:ascii="Times New Roman" w:eastAsia="Times New Roman" w:hAnsi="Times New Roman"/>
          <w:sz w:val="24"/>
          <w:szCs w:val="24"/>
        </w:rPr>
        <w:t xml:space="preserve">both the biological factors and </w:t>
      </w:r>
      <w:r w:rsidRPr="001626D7">
        <w:rPr>
          <w:rFonts w:ascii="Times New Roman" w:eastAsia="Times New Roman" w:hAnsi="Times New Roman"/>
          <w:sz w:val="24"/>
          <w:szCs w:val="24"/>
        </w:rPr>
        <w:t>the environment</w:t>
      </w:r>
      <w:r w:rsidR="005B215F">
        <w:rPr>
          <w:rFonts w:ascii="Times New Roman" w:eastAsia="Times New Roman" w:hAnsi="Times New Roman"/>
          <w:sz w:val="24"/>
          <w:szCs w:val="24"/>
        </w:rPr>
        <w:t>al factors</w:t>
      </w:r>
      <w:r w:rsidRPr="001626D7">
        <w:rPr>
          <w:rFonts w:ascii="Times New Roman" w:eastAsia="Times New Roman" w:hAnsi="Times New Roman"/>
          <w:sz w:val="24"/>
          <w:szCs w:val="24"/>
        </w:rPr>
        <w:t xml:space="preserve"> contribute to the development of aggressive behavior in an individual. For instance, viewing violent media leads to the development of aggressive behavior</w:t>
      </w:r>
      <w:r w:rsidR="007F429C">
        <w:rPr>
          <w:rFonts w:ascii="Times New Roman" w:eastAsia="Times New Roman" w:hAnsi="Times New Roman"/>
          <w:sz w:val="24"/>
          <w:szCs w:val="24"/>
        </w:rPr>
        <w:t xml:space="preserve"> </w:t>
      </w:r>
      <w:r w:rsidR="00CE777A" w:rsidRPr="001626D7">
        <w:rPr>
          <w:rFonts w:ascii="Times New Roman" w:eastAsia="Times New Roman" w:hAnsi="Times New Roman"/>
          <w:sz w:val="24"/>
          <w:szCs w:val="24"/>
        </w:rPr>
        <w:t>(Kamran, 2016)</w:t>
      </w:r>
      <w:r w:rsidRPr="001626D7">
        <w:rPr>
          <w:rFonts w:ascii="Times New Roman" w:eastAsia="Times New Roman" w:hAnsi="Times New Roman"/>
          <w:sz w:val="24"/>
          <w:szCs w:val="24"/>
        </w:rPr>
        <w:t xml:space="preserve">. Consequently, </w:t>
      </w:r>
      <w:r w:rsidR="00426362">
        <w:rPr>
          <w:rFonts w:ascii="Times New Roman" w:eastAsia="Times New Roman" w:hAnsi="Times New Roman"/>
          <w:sz w:val="24"/>
          <w:szCs w:val="24"/>
        </w:rPr>
        <w:t xml:space="preserve">behavioral changes, especially the development of aggressive behavior, are actively related to the genetic structure of an individual </w:t>
      </w:r>
      <w:r w:rsidR="000960BC">
        <w:rPr>
          <w:rFonts w:ascii="Times New Roman" w:eastAsia="Times New Roman" w:hAnsi="Times New Roman"/>
          <w:sz w:val="24"/>
          <w:szCs w:val="24"/>
        </w:rPr>
        <w:t xml:space="preserve">irrespective of the environment they are exposed </w:t>
      </w:r>
      <w:r w:rsidR="000F56AF">
        <w:rPr>
          <w:rFonts w:ascii="Times New Roman" w:eastAsia="Times New Roman" w:hAnsi="Times New Roman"/>
          <w:sz w:val="24"/>
          <w:szCs w:val="24"/>
        </w:rPr>
        <w:t>to.</w:t>
      </w:r>
      <w:r w:rsidR="000F56AF" w:rsidRPr="001626D7">
        <w:rPr>
          <w:rFonts w:ascii="Times New Roman" w:eastAsia="Times New Roman" w:hAnsi="Times New Roman"/>
          <w:sz w:val="24"/>
          <w:szCs w:val="24"/>
        </w:rPr>
        <w:t xml:space="preserve"> Therefore</w:t>
      </w:r>
      <w:r w:rsidRPr="001626D7">
        <w:rPr>
          <w:rFonts w:ascii="Times New Roman" w:eastAsia="Times New Roman" w:hAnsi="Times New Roman"/>
          <w:sz w:val="24"/>
          <w:szCs w:val="24"/>
        </w:rPr>
        <w:t xml:space="preserve">, I will attempt to validate this claim by compiling and summarizing related research studies, especially on issues related to violent </w:t>
      </w:r>
      <w:r w:rsidR="000F56AF" w:rsidRPr="001626D7">
        <w:rPr>
          <w:rFonts w:ascii="Times New Roman" w:eastAsia="Times New Roman" w:hAnsi="Times New Roman"/>
          <w:sz w:val="24"/>
          <w:szCs w:val="24"/>
        </w:rPr>
        <w:t>TV</w:t>
      </w:r>
      <w:r w:rsidRPr="001626D7">
        <w:rPr>
          <w:rFonts w:ascii="Times New Roman" w:eastAsia="Times New Roman" w:hAnsi="Times New Roman"/>
          <w:sz w:val="24"/>
          <w:szCs w:val="24"/>
        </w:rPr>
        <w:t xml:space="preserve"> shows and violent video games.</w:t>
      </w:r>
    </w:p>
    <w:p w:rsidR="005B4757" w:rsidRDefault="00D928C8" w:rsidP="007D11D3">
      <w:pPr>
        <w:spacing w:after="0" w:line="480" w:lineRule="auto"/>
        <w:contextualSpacing/>
        <w:jc w:val="center"/>
        <w:rPr>
          <w:rFonts w:ascii="Times New Roman" w:eastAsia="Times New Roman" w:hAnsi="Times New Roman"/>
          <w:sz w:val="24"/>
          <w:szCs w:val="24"/>
        </w:rPr>
      </w:pPr>
      <w:r w:rsidRPr="00155A53">
        <w:rPr>
          <w:rFonts w:ascii="Times New Roman" w:eastAsia="Times New Roman" w:hAnsi="Times New Roman"/>
          <w:b/>
          <w:bCs/>
          <w:sz w:val="24"/>
          <w:szCs w:val="24"/>
        </w:rPr>
        <w:t xml:space="preserve">Literature </w:t>
      </w:r>
      <w:r w:rsidR="00155A53" w:rsidRPr="00155A53">
        <w:rPr>
          <w:rFonts w:ascii="Times New Roman" w:eastAsia="Times New Roman" w:hAnsi="Times New Roman"/>
          <w:b/>
          <w:bCs/>
          <w:sz w:val="24"/>
          <w:szCs w:val="24"/>
        </w:rPr>
        <w:t>Review</w:t>
      </w:r>
    </w:p>
    <w:p w:rsidR="001E1132" w:rsidRPr="001E1132" w:rsidRDefault="00D928C8" w:rsidP="007D11D3">
      <w:pPr>
        <w:spacing w:after="0" w:line="480" w:lineRule="auto"/>
        <w:contextualSpacing/>
        <w:jc w:val="center"/>
        <w:rPr>
          <w:rFonts w:ascii="Times New Roman" w:eastAsia="Times New Roman" w:hAnsi="Times New Roman"/>
          <w:b/>
          <w:bCs/>
          <w:sz w:val="24"/>
          <w:szCs w:val="24"/>
        </w:rPr>
      </w:pPr>
      <w:r w:rsidRPr="001E1132">
        <w:rPr>
          <w:rFonts w:ascii="Times New Roman" w:eastAsia="Times New Roman" w:hAnsi="Times New Roman"/>
          <w:b/>
          <w:bCs/>
          <w:sz w:val="24"/>
          <w:szCs w:val="24"/>
        </w:rPr>
        <w:t>Influence of nurture on aggressive behavior</w:t>
      </w:r>
    </w:p>
    <w:p w:rsidR="001626D7" w:rsidRPr="001626D7" w:rsidRDefault="00D928C8" w:rsidP="001626D7">
      <w:pPr>
        <w:spacing w:after="0" w:line="480" w:lineRule="auto"/>
        <w:ind w:firstLine="720"/>
        <w:contextualSpacing/>
        <w:jc w:val="both"/>
        <w:rPr>
          <w:rFonts w:ascii="Times New Roman" w:eastAsia="Times New Roman" w:hAnsi="Times New Roman"/>
          <w:sz w:val="24"/>
          <w:szCs w:val="24"/>
        </w:rPr>
      </w:pPr>
      <w:r w:rsidRPr="001626D7">
        <w:rPr>
          <w:rFonts w:ascii="Times New Roman" w:eastAsia="Times New Roman" w:hAnsi="Times New Roman"/>
          <w:sz w:val="24"/>
          <w:szCs w:val="24"/>
        </w:rPr>
        <w:t xml:space="preserve">Technology advancement has resulted in the development of various influences in the environment we are living in. As a result, </w:t>
      </w:r>
      <w:r w:rsidR="001E1132">
        <w:rPr>
          <w:rFonts w:ascii="Times New Roman" w:eastAsia="Times New Roman" w:hAnsi="Times New Roman"/>
          <w:sz w:val="24"/>
          <w:szCs w:val="24"/>
        </w:rPr>
        <w:t xml:space="preserve">it influences </w:t>
      </w:r>
      <w:r w:rsidRPr="001626D7">
        <w:rPr>
          <w:rFonts w:ascii="Times New Roman" w:eastAsia="Times New Roman" w:hAnsi="Times New Roman"/>
          <w:sz w:val="24"/>
          <w:szCs w:val="24"/>
        </w:rPr>
        <w:t xml:space="preserve">nurturing. Additionally, technological progress has contributed to the dynamics in the environment through the introduction of media through which people are exposed to violent media, which results in aggressive behavior. </w:t>
      </w:r>
      <w:r w:rsidRPr="001626D7">
        <w:rPr>
          <w:rFonts w:ascii="Times New Roman" w:eastAsia="Times New Roman" w:hAnsi="Times New Roman"/>
          <w:sz w:val="24"/>
          <w:szCs w:val="24"/>
        </w:rPr>
        <w:lastRenderedPageBreak/>
        <w:t>Various research studies have been conducted to establish the influence of viewing violent media</w:t>
      </w:r>
      <w:r w:rsidR="001E1132">
        <w:rPr>
          <w:rFonts w:ascii="Times New Roman" w:eastAsia="Times New Roman" w:hAnsi="Times New Roman"/>
          <w:sz w:val="24"/>
          <w:szCs w:val="24"/>
        </w:rPr>
        <w:t>, which is incorporated in nurturing</w:t>
      </w:r>
      <w:r w:rsidRPr="001626D7">
        <w:rPr>
          <w:rFonts w:ascii="Times New Roman" w:eastAsia="Times New Roman" w:hAnsi="Times New Roman"/>
          <w:sz w:val="24"/>
          <w:szCs w:val="24"/>
        </w:rPr>
        <w:t>.</w:t>
      </w:r>
    </w:p>
    <w:p w:rsidR="00270E17" w:rsidRDefault="00D928C8" w:rsidP="001626D7">
      <w:pPr>
        <w:spacing w:after="0" w:line="480" w:lineRule="auto"/>
        <w:ind w:firstLine="720"/>
        <w:contextualSpacing/>
        <w:jc w:val="both"/>
        <w:rPr>
          <w:rFonts w:ascii="Times New Roman" w:hAnsi="Times New Roman"/>
          <w:sz w:val="24"/>
          <w:szCs w:val="24"/>
        </w:rPr>
      </w:pPr>
      <w:r>
        <w:rPr>
          <w:rFonts w:ascii="Times New Roman" w:eastAsia="Times New Roman" w:hAnsi="Times New Roman"/>
          <w:sz w:val="24"/>
          <w:szCs w:val="24"/>
        </w:rPr>
        <w:t>A</w:t>
      </w:r>
      <w:r w:rsidR="001626D7" w:rsidRPr="001626D7">
        <w:rPr>
          <w:rFonts w:ascii="Times New Roman" w:eastAsia="Times New Roman" w:hAnsi="Times New Roman"/>
          <w:sz w:val="24"/>
          <w:szCs w:val="24"/>
        </w:rPr>
        <w:t>ccording to Velki and Jagodic</w:t>
      </w:r>
      <w:r w:rsidR="007F429C">
        <w:rPr>
          <w:rFonts w:ascii="Times New Roman" w:eastAsia="Times New Roman" w:hAnsi="Times New Roman"/>
          <w:sz w:val="24"/>
          <w:szCs w:val="24"/>
        </w:rPr>
        <w:t xml:space="preserve"> </w:t>
      </w:r>
      <w:r w:rsidR="001626D7" w:rsidRPr="001626D7">
        <w:rPr>
          <w:rFonts w:ascii="Times New Roman" w:eastAsia="Times New Roman" w:hAnsi="Times New Roman"/>
          <w:sz w:val="24"/>
          <w:szCs w:val="24"/>
        </w:rPr>
        <w:t xml:space="preserve">(2017), the significant contribution to the development of aggressive behavior is watching violent media, especially in the youth. The authors establish that individuals develop behaviors that mimic what they observe </w:t>
      </w:r>
      <w:r>
        <w:rPr>
          <w:rFonts w:ascii="Times New Roman" w:eastAsia="Times New Roman" w:hAnsi="Times New Roman"/>
          <w:sz w:val="24"/>
          <w:szCs w:val="24"/>
        </w:rPr>
        <w:t xml:space="preserve">and are taught </w:t>
      </w:r>
      <w:r w:rsidR="001626D7" w:rsidRPr="001626D7">
        <w:rPr>
          <w:rFonts w:ascii="Times New Roman" w:eastAsia="Times New Roman" w:hAnsi="Times New Roman"/>
          <w:sz w:val="24"/>
          <w:szCs w:val="24"/>
        </w:rPr>
        <w:t>in the long or short term</w:t>
      </w:r>
      <w:r>
        <w:rPr>
          <w:rFonts w:ascii="Times New Roman" w:eastAsia="Times New Roman" w:hAnsi="Times New Roman"/>
          <w:sz w:val="24"/>
          <w:szCs w:val="24"/>
        </w:rPr>
        <w:t>.</w:t>
      </w:r>
      <w:r w:rsidR="001626D7" w:rsidRPr="001626D7">
        <w:rPr>
          <w:rFonts w:ascii="Times New Roman" w:eastAsia="Times New Roman" w:hAnsi="Times New Roman"/>
          <w:sz w:val="24"/>
          <w:szCs w:val="24"/>
        </w:rPr>
        <w:t xml:space="preserve"> More so, since currently, </w:t>
      </w:r>
      <w:r>
        <w:rPr>
          <w:rFonts w:ascii="Times New Roman" w:eastAsia="Times New Roman" w:hAnsi="Times New Roman"/>
          <w:sz w:val="24"/>
          <w:szCs w:val="24"/>
        </w:rPr>
        <w:t xml:space="preserve">various aspects contribute to the nurturing of an individual, including what they view from the media. Individuals go through experiences in their environment via entertaining media such as </w:t>
      </w:r>
      <w:r w:rsidR="001626D7" w:rsidRPr="001626D7">
        <w:rPr>
          <w:rFonts w:ascii="Times New Roman" w:eastAsia="Times New Roman" w:hAnsi="Times New Roman"/>
          <w:sz w:val="24"/>
          <w:szCs w:val="24"/>
        </w:rPr>
        <w:t xml:space="preserve">playing video games, one of the most significant entertainment sources for the youth. Scholars have argued that the environment that is usually created in the virtual video games such as graphics and the rules assigned for the player facilitates aggressive behaviors as individuals relate the video games scenes to real life (Velki &amp; Jagodic, 2017). </w:t>
      </w:r>
    </w:p>
    <w:p w:rsidR="001626D7" w:rsidRPr="001626D7" w:rsidRDefault="00D928C8" w:rsidP="004F0201">
      <w:pPr>
        <w:spacing w:after="0" w:line="480" w:lineRule="auto"/>
        <w:ind w:firstLine="720"/>
        <w:contextualSpacing/>
        <w:jc w:val="both"/>
        <w:rPr>
          <w:rFonts w:ascii="Times New Roman" w:hAnsi="Times New Roman"/>
          <w:sz w:val="24"/>
          <w:szCs w:val="24"/>
        </w:rPr>
      </w:pPr>
      <w:r w:rsidRPr="001626D7">
        <w:rPr>
          <w:rFonts w:ascii="Times New Roman" w:hAnsi="Times New Roman"/>
          <w:sz w:val="24"/>
          <w:szCs w:val="24"/>
        </w:rPr>
        <w:t>According to Coyne (2016), a study conducted on the effect of viewing violent media confirmed that it is associated with the development of aggressive behavior in the future</w:t>
      </w:r>
      <w:r w:rsidR="001E1132">
        <w:rPr>
          <w:rFonts w:ascii="Times New Roman" w:hAnsi="Times New Roman"/>
          <w:sz w:val="24"/>
          <w:szCs w:val="24"/>
        </w:rPr>
        <w:t xml:space="preserve">. </w:t>
      </w:r>
      <w:r w:rsidRPr="001626D7">
        <w:rPr>
          <w:rFonts w:ascii="Times New Roman" w:hAnsi="Times New Roman"/>
          <w:sz w:val="24"/>
          <w:szCs w:val="24"/>
        </w:rPr>
        <w:t xml:space="preserve">The author further explains that various factors revolve around the influence of viewing these violent media. For instance, </w:t>
      </w:r>
      <w:r w:rsidR="004F0201">
        <w:rPr>
          <w:rFonts w:ascii="Times New Roman" w:hAnsi="Times New Roman"/>
          <w:sz w:val="24"/>
          <w:szCs w:val="24"/>
        </w:rPr>
        <w:t xml:space="preserve">based on research, the development stage of the individual and the nature of content observed determine the outcome. In this case, individuals within the behavioral development </w:t>
      </w:r>
      <w:r w:rsidR="007F429C">
        <w:rPr>
          <w:rFonts w:ascii="Times New Roman" w:hAnsi="Times New Roman"/>
          <w:sz w:val="24"/>
          <w:szCs w:val="24"/>
        </w:rPr>
        <w:t>stages, which</w:t>
      </w:r>
      <w:r w:rsidR="004F0201">
        <w:rPr>
          <w:rFonts w:ascii="Times New Roman" w:hAnsi="Times New Roman"/>
          <w:sz w:val="24"/>
          <w:szCs w:val="24"/>
        </w:rPr>
        <w:t xml:space="preserve"> is from infancy to </w:t>
      </w:r>
      <w:r w:rsidR="007F429C">
        <w:rPr>
          <w:rFonts w:ascii="Times New Roman" w:hAnsi="Times New Roman"/>
          <w:sz w:val="24"/>
          <w:szCs w:val="24"/>
        </w:rPr>
        <w:t>adolescence,</w:t>
      </w:r>
      <w:r w:rsidR="004F0201">
        <w:rPr>
          <w:rFonts w:ascii="Times New Roman" w:hAnsi="Times New Roman"/>
          <w:sz w:val="24"/>
          <w:szCs w:val="24"/>
        </w:rPr>
        <w:t xml:space="preserve"> are more prone to embracing the learned behavior from the environment. </w:t>
      </w:r>
      <w:r w:rsidRPr="001626D7">
        <w:rPr>
          <w:rFonts w:ascii="Times New Roman" w:hAnsi="Times New Roman"/>
          <w:sz w:val="24"/>
          <w:szCs w:val="24"/>
        </w:rPr>
        <w:t xml:space="preserve">An excellent example is when a child is exposed to viewing violent army shows where there is the use of guns, firearms, and boxing; they end up developing aggressive behavior associated with boxing and kicking. </w:t>
      </w:r>
    </w:p>
    <w:p w:rsidR="0023212C" w:rsidRDefault="00D928C8" w:rsidP="001626D7">
      <w:pPr>
        <w:spacing w:after="0" w:line="480" w:lineRule="auto"/>
        <w:ind w:firstLine="720"/>
        <w:contextualSpacing/>
        <w:jc w:val="both"/>
        <w:rPr>
          <w:rFonts w:ascii="Times New Roman" w:hAnsi="Times New Roman"/>
          <w:sz w:val="24"/>
          <w:szCs w:val="24"/>
        </w:rPr>
      </w:pPr>
      <w:r w:rsidRPr="001626D7">
        <w:rPr>
          <w:rFonts w:ascii="Times New Roman" w:hAnsi="Times New Roman"/>
          <w:sz w:val="24"/>
          <w:szCs w:val="24"/>
        </w:rPr>
        <w:t xml:space="preserve">Lastly, according to Chauke and Malatji (2018), children are not born with the full knowledge and understanding of how to conduct activities; instead, they learn as they grow up. </w:t>
      </w:r>
      <w:r w:rsidR="004F0201">
        <w:rPr>
          <w:rFonts w:ascii="Times New Roman" w:hAnsi="Times New Roman"/>
          <w:sz w:val="24"/>
          <w:szCs w:val="24"/>
        </w:rPr>
        <w:lastRenderedPageBreak/>
        <w:t xml:space="preserve">Therefore, through nurturing, they acquire the behavior taught to them </w:t>
      </w:r>
      <w:r w:rsidR="004F0201" w:rsidRPr="001626D7">
        <w:rPr>
          <w:rFonts w:ascii="Times New Roman" w:hAnsi="Times New Roman"/>
          <w:sz w:val="24"/>
          <w:szCs w:val="24"/>
        </w:rPr>
        <w:t>(Chauke &amp; Malatji, 2018)</w:t>
      </w:r>
      <w:r w:rsidR="004F0201">
        <w:rPr>
          <w:rFonts w:ascii="Times New Roman" w:hAnsi="Times New Roman"/>
          <w:sz w:val="24"/>
          <w:szCs w:val="24"/>
        </w:rPr>
        <w:t xml:space="preserve">. </w:t>
      </w:r>
      <w:r w:rsidRPr="001626D7">
        <w:rPr>
          <w:rFonts w:ascii="Times New Roman" w:hAnsi="Times New Roman"/>
          <w:sz w:val="24"/>
          <w:szCs w:val="24"/>
        </w:rPr>
        <w:t xml:space="preserve">Consequently, in the 21st century, most people are interested in portraying actions viewed in the media inclusive of violent media. The authors explain that teenagers end up developing violent and aggressive behaviors due to the urge to adopt the observed behavior. For instance, some of the viewed celebrities play the part of portraying various characters in their roles in different shows, therefore in the process of representing what is seen in the media, individuals may embrace the abuse of substances. </w:t>
      </w:r>
    </w:p>
    <w:p w:rsidR="003D55CE" w:rsidRDefault="00D928C8" w:rsidP="003D55CE">
      <w:pPr>
        <w:spacing w:after="0" w:line="480" w:lineRule="auto"/>
        <w:contextualSpacing/>
        <w:jc w:val="center"/>
        <w:rPr>
          <w:rFonts w:ascii="Times New Roman" w:hAnsi="Times New Roman"/>
          <w:b/>
          <w:bCs/>
          <w:sz w:val="24"/>
          <w:szCs w:val="24"/>
        </w:rPr>
      </w:pPr>
      <w:r>
        <w:rPr>
          <w:rFonts w:ascii="Times New Roman" w:hAnsi="Times New Roman"/>
          <w:b/>
          <w:bCs/>
          <w:sz w:val="24"/>
          <w:szCs w:val="24"/>
        </w:rPr>
        <w:t>Influence of nature on aggressive behavior</w:t>
      </w:r>
    </w:p>
    <w:p w:rsidR="003D55CE" w:rsidRDefault="00D928C8" w:rsidP="003D55CE">
      <w:pPr>
        <w:spacing w:after="0" w:line="480" w:lineRule="auto"/>
        <w:ind w:firstLine="720"/>
        <w:contextualSpacing/>
        <w:jc w:val="both"/>
        <w:rPr>
          <w:rFonts w:ascii="Times New Roman" w:hAnsi="Times New Roman"/>
          <w:sz w:val="24"/>
          <w:szCs w:val="24"/>
        </w:rPr>
      </w:pPr>
      <w:r>
        <w:rPr>
          <w:rFonts w:ascii="Times New Roman" w:hAnsi="Times New Roman"/>
          <w:sz w:val="24"/>
          <w:szCs w:val="24"/>
        </w:rPr>
        <w:t xml:space="preserve">The genetic </w:t>
      </w:r>
      <w:r w:rsidR="00EA3C8F">
        <w:rPr>
          <w:rFonts w:ascii="Times New Roman" w:hAnsi="Times New Roman"/>
          <w:sz w:val="24"/>
          <w:szCs w:val="24"/>
        </w:rPr>
        <w:t>makeup</w:t>
      </w:r>
      <w:r>
        <w:rPr>
          <w:rFonts w:ascii="Times New Roman" w:hAnsi="Times New Roman"/>
          <w:sz w:val="24"/>
          <w:szCs w:val="24"/>
        </w:rPr>
        <w:t xml:space="preserve"> of living things</w:t>
      </w:r>
      <w:r w:rsidR="007F429C">
        <w:rPr>
          <w:rFonts w:ascii="Times New Roman" w:hAnsi="Times New Roman"/>
          <w:sz w:val="24"/>
          <w:szCs w:val="24"/>
        </w:rPr>
        <w:t xml:space="preserve"> also</w:t>
      </w:r>
      <w:r>
        <w:rPr>
          <w:rFonts w:ascii="Times New Roman" w:hAnsi="Times New Roman"/>
          <w:sz w:val="24"/>
          <w:szCs w:val="24"/>
        </w:rPr>
        <w:t xml:space="preserve"> </w:t>
      </w:r>
      <w:r w:rsidR="00EA3C8F">
        <w:rPr>
          <w:rFonts w:ascii="Times New Roman" w:hAnsi="Times New Roman"/>
          <w:sz w:val="24"/>
          <w:szCs w:val="24"/>
        </w:rPr>
        <w:t>contributes</w:t>
      </w:r>
      <w:r w:rsidR="007F429C">
        <w:rPr>
          <w:rFonts w:ascii="Times New Roman" w:hAnsi="Times New Roman"/>
          <w:sz w:val="24"/>
          <w:szCs w:val="24"/>
        </w:rPr>
        <w:t xml:space="preserve"> </w:t>
      </w:r>
      <w:r>
        <w:rPr>
          <w:rFonts w:ascii="Times New Roman" w:hAnsi="Times New Roman"/>
          <w:sz w:val="24"/>
          <w:szCs w:val="24"/>
        </w:rPr>
        <w:t xml:space="preserve">to the inheritance of some characteristics from the parent </w:t>
      </w:r>
      <w:r w:rsidR="00EA3C8F">
        <w:rPr>
          <w:rFonts w:ascii="Times New Roman" w:hAnsi="Times New Roman"/>
          <w:sz w:val="24"/>
          <w:szCs w:val="24"/>
        </w:rPr>
        <w:t>to</w:t>
      </w:r>
      <w:r>
        <w:rPr>
          <w:rFonts w:ascii="Times New Roman" w:hAnsi="Times New Roman"/>
          <w:sz w:val="24"/>
          <w:szCs w:val="24"/>
        </w:rPr>
        <w:t xml:space="preserve"> the o</w:t>
      </w:r>
      <w:r w:rsidR="00EA3C8F">
        <w:rPr>
          <w:rFonts w:ascii="Times New Roman" w:hAnsi="Times New Roman"/>
          <w:sz w:val="24"/>
          <w:szCs w:val="24"/>
        </w:rPr>
        <w:t>ffspring</w:t>
      </w:r>
      <w:r>
        <w:rPr>
          <w:rFonts w:ascii="Times New Roman" w:hAnsi="Times New Roman"/>
          <w:sz w:val="24"/>
          <w:szCs w:val="24"/>
        </w:rPr>
        <w:t xml:space="preserve">. </w:t>
      </w:r>
      <w:r w:rsidR="00EA3C8F">
        <w:rPr>
          <w:rFonts w:ascii="Times New Roman" w:hAnsi="Times New Roman"/>
          <w:sz w:val="24"/>
          <w:szCs w:val="24"/>
        </w:rPr>
        <w:t xml:space="preserve">Primarily due to the advancement in technology, now genetic makeups are studied and analyzed to eliminate harmful traits. </w:t>
      </w:r>
      <w:r>
        <w:rPr>
          <w:rFonts w:ascii="Times New Roman" w:hAnsi="Times New Roman"/>
          <w:sz w:val="24"/>
          <w:szCs w:val="24"/>
        </w:rPr>
        <w:t xml:space="preserve">Similarly, the nature theory argues that the development of behavior is a result of an individual's biological makeup. </w:t>
      </w:r>
      <w:r w:rsidR="00312488">
        <w:rPr>
          <w:rFonts w:ascii="Times New Roman" w:hAnsi="Times New Roman"/>
          <w:sz w:val="24"/>
          <w:szCs w:val="24"/>
        </w:rPr>
        <w:t xml:space="preserve">Various studies have been conducted to establish the relationship between nature and aggressive behavior. An excellent example in which nature influences aggressive behavior is through the inheritance of behavioral traits from the parents of an individual. </w:t>
      </w:r>
    </w:p>
    <w:p w:rsidR="00991429" w:rsidRPr="003D55CE" w:rsidRDefault="00D928C8" w:rsidP="003D55CE">
      <w:pPr>
        <w:spacing w:after="0" w:line="480" w:lineRule="auto"/>
        <w:ind w:firstLine="720"/>
        <w:contextualSpacing/>
        <w:jc w:val="both"/>
        <w:rPr>
          <w:rFonts w:ascii="Times New Roman" w:eastAsia="Times New Roman" w:hAnsi="Times New Roman"/>
          <w:sz w:val="24"/>
          <w:szCs w:val="24"/>
        </w:rPr>
      </w:pPr>
      <w:r>
        <w:rPr>
          <w:rFonts w:ascii="Times New Roman" w:hAnsi="Times New Roman"/>
          <w:sz w:val="24"/>
          <w:szCs w:val="24"/>
        </w:rPr>
        <w:t xml:space="preserve">According to </w:t>
      </w:r>
      <w:r w:rsidR="00E77C42" w:rsidRPr="00E77C42">
        <w:rPr>
          <w:rFonts w:ascii="Times New Roman" w:hAnsi="Times New Roman"/>
          <w:sz w:val="24"/>
          <w:szCs w:val="24"/>
          <w:shd w:val="clear" w:color="auto" w:fill="FFFFFF"/>
        </w:rPr>
        <w:t>Zimmermann</w:t>
      </w:r>
      <w:r w:rsidR="00E77C42">
        <w:rPr>
          <w:rFonts w:ascii="Times New Roman" w:hAnsi="Times New Roman"/>
          <w:sz w:val="24"/>
          <w:szCs w:val="24"/>
          <w:shd w:val="clear" w:color="auto" w:fill="FFFFFF"/>
        </w:rPr>
        <w:t xml:space="preserve"> and</w:t>
      </w:r>
      <w:r w:rsidR="00E77C42" w:rsidRPr="00E77C42">
        <w:rPr>
          <w:rFonts w:ascii="Times New Roman" w:hAnsi="Times New Roman"/>
          <w:sz w:val="24"/>
          <w:szCs w:val="24"/>
          <w:shd w:val="clear" w:color="auto" w:fill="FFFFFF"/>
        </w:rPr>
        <w:t xml:space="preserve"> Spangler (2016</w:t>
      </w:r>
      <w:r w:rsidR="00E77C42">
        <w:rPr>
          <w:rFonts w:ascii="Times New Roman" w:hAnsi="Times New Roman"/>
          <w:sz w:val="24"/>
          <w:szCs w:val="24"/>
          <w:shd w:val="clear" w:color="auto" w:fill="FFFFFF"/>
        </w:rPr>
        <w:t>),</w:t>
      </w:r>
      <w:r w:rsidR="007F429C">
        <w:rPr>
          <w:rFonts w:ascii="Times New Roman" w:hAnsi="Times New Roman"/>
          <w:sz w:val="24"/>
          <w:szCs w:val="24"/>
          <w:shd w:val="clear" w:color="auto" w:fill="FFFFFF"/>
        </w:rPr>
        <w:t xml:space="preserve"> </w:t>
      </w:r>
      <w:r w:rsidR="00F470CC">
        <w:rPr>
          <w:rFonts w:ascii="Times New Roman" w:hAnsi="Times New Roman"/>
          <w:sz w:val="24"/>
          <w:szCs w:val="24"/>
        </w:rPr>
        <w:t>different individuals display different behavioral traits irrespective of the</w:t>
      </w:r>
      <w:r w:rsidR="0080392F">
        <w:rPr>
          <w:rFonts w:ascii="Times New Roman" w:hAnsi="Times New Roman"/>
          <w:sz w:val="24"/>
          <w:szCs w:val="24"/>
        </w:rPr>
        <w:t>ir upbringing. Usually, the difference is traced back to the differences in their biological aspect. Therefore, the genetic element plays a significant role in the change of behavior more so in scenarios where there is either good or aggressive behavior. For instance, children adopted by foster parents while young, some grow up and end up embracing characteristics from their parents with whom they barely relate to</w:t>
      </w:r>
      <w:r w:rsidR="00E77C42">
        <w:rPr>
          <w:rFonts w:ascii="Times New Roman" w:hAnsi="Times New Roman"/>
          <w:sz w:val="24"/>
          <w:szCs w:val="24"/>
        </w:rPr>
        <w:t xml:space="preserve"> (</w:t>
      </w:r>
      <w:r w:rsidR="00E77C42" w:rsidRPr="00E77C42">
        <w:rPr>
          <w:rFonts w:ascii="Times New Roman" w:hAnsi="Times New Roman"/>
          <w:sz w:val="24"/>
          <w:szCs w:val="24"/>
          <w:shd w:val="clear" w:color="auto" w:fill="FFFFFF"/>
        </w:rPr>
        <w:t>Zimmermann&amp; Spangler, 2016</w:t>
      </w:r>
      <w:r w:rsidR="00E77C42">
        <w:rPr>
          <w:rFonts w:ascii="Times New Roman" w:hAnsi="Times New Roman"/>
          <w:sz w:val="24"/>
          <w:szCs w:val="24"/>
        </w:rPr>
        <w:t>)</w:t>
      </w:r>
      <w:r w:rsidR="0080392F">
        <w:rPr>
          <w:rFonts w:ascii="Times New Roman" w:hAnsi="Times New Roman"/>
          <w:sz w:val="24"/>
          <w:szCs w:val="24"/>
        </w:rPr>
        <w:t xml:space="preserve">. </w:t>
      </w:r>
      <w:r w:rsidR="00E356B1">
        <w:rPr>
          <w:rFonts w:ascii="Times New Roman" w:hAnsi="Times New Roman"/>
          <w:sz w:val="24"/>
          <w:szCs w:val="24"/>
        </w:rPr>
        <w:t xml:space="preserve">Some may end up displaying aggressive behaviors and engaging in alcohol and substance abuse, even though the environment they are brought up in is </w:t>
      </w:r>
      <w:r w:rsidR="00716669">
        <w:rPr>
          <w:rFonts w:ascii="Times New Roman" w:hAnsi="Times New Roman"/>
          <w:sz w:val="24"/>
          <w:szCs w:val="24"/>
        </w:rPr>
        <w:t xml:space="preserve">different. As a result, the </w:t>
      </w:r>
      <w:r w:rsidR="00716669">
        <w:rPr>
          <w:rFonts w:ascii="Times New Roman" w:hAnsi="Times New Roman"/>
          <w:sz w:val="24"/>
          <w:szCs w:val="24"/>
        </w:rPr>
        <w:lastRenderedPageBreak/>
        <w:t>individual may have inherited aggressive behavioral traits from their birth parents. However, the outcome of similar studies is usually based on whether the individual inherits the parent's genetic structure.</w:t>
      </w:r>
    </w:p>
    <w:p w:rsidR="00F2391A" w:rsidRPr="00155A53" w:rsidRDefault="00D928C8" w:rsidP="00423C51">
      <w:pPr>
        <w:spacing w:after="0" w:line="480" w:lineRule="auto"/>
        <w:contextualSpacing/>
        <w:jc w:val="center"/>
        <w:rPr>
          <w:rFonts w:ascii="Times New Roman" w:eastAsia="Times New Roman" w:hAnsi="Times New Roman"/>
          <w:b/>
          <w:bCs/>
          <w:sz w:val="24"/>
          <w:szCs w:val="24"/>
        </w:rPr>
      </w:pPr>
      <w:r w:rsidRPr="00155A53">
        <w:rPr>
          <w:rFonts w:ascii="Times New Roman" w:eastAsia="Times New Roman" w:hAnsi="Times New Roman"/>
          <w:b/>
          <w:bCs/>
          <w:sz w:val="24"/>
          <w:szCs w:val="24"/>
        </w:rPr>
        <w:t>Conclusion</w:t>
      </w:r>
    </w:p>
    <w:p w:rsidR="00746825" w:rsidRDefault="00D928C8" w:rsidP="00E77C42">
      <w:pPr>
        <w:spacing w:after="0" w:line="480" w:lineRule="auto"/>
        <w:ind w:firstLine="720"/>
        <w:contextualSpacing/>
        <w:jc w:val="both"/>
        <w:rPr>
          <w:rFonts w:ascii="Times New Roman" w:eastAsia="Times New Roman" w:hAnsi="Times New Roman"/>
          <w:sz w:val="24"/>
          <w:szCs w:val="24"/>
        </w:rPr>
      </w:pPr>
      <w:r w:rsidRPr="001626D7">
        <w:rPr>
          <w:rFonts w:ascii="Times New Roman" w:eastAsia="Times New Roman" w:hAnsi="Times New Roman"/>
          <w:sz w:val="24"/>
          <w:szCs w:val="24"/>
        </w:rPr>
        <w:t xml:space="preserve">In conclusion, </w:t>
      </w:r>
      <w:r w:rsidR="008E79AB">
        <w:rPr>
          <w:rFonts w:ascii="Times New Roman" w:eastAsia="Times New Roman" w:hAnsi="Times New Roman"/>
          <w:sz w:val="24"/>
          <w:szCs w:val="24"/>
        </w:rPr>
        <w:t xml:space="preserve">both nature and nurture influence the </w:t>
      </w:r>
      <w:r w:rsidRPr="001626D7">
        <w:rPr>
          <w:rFonts w:ascii="Times New Roman" w:eastAsia="Times New Roman" w:hAnsi="Times New Roman"/>
          <w:sz w:val="24"/>
          <w:szCs w:val="24"/>
        </w:rPr>
        <w:t>development of aggressive behavior</w:t>
      </w:r>
      <w:r w:rsidR="007F429C">
        <w:rPr>
          <w:rFonts w:ascii="Times New Roman" w:eastAsia="Times New Roman" w:hAnsi="Times New Roman"/>
          <w:sz w:val="24"/>
          <w:szCs w:val="24"/>
        </w:rPr>
        <w:t xml:space="preserve"> and </w:t>
      </w:r>
      <w:r w:rsidRPr="001626D7">
        <w:rPr>
          <w:rFonts w:ascii="Times New Roman" w:eastAsia="Times New Roman" w:hAnsi="Times New Roman"/>
          <w:sz w:val="24"/>
          <w:szCs w:val="24"/>
        </w:rPr>
        <w:t xml:space="preserve">various studies have been analyzed to validate the concept. </w:t>
      </w:r>
      <w:r w:rsidR="008E79AB">
        <w:rPr>
          <w:rFonts w:ascii="Times New Roman" w:eastAsia="Times New Roman" w:hAnsi="Times New Roman"/>
          <w:sz w:val="24"/>
          <w:szCs w:val="24"/>
        </w:rPr>
        <w:t xml:space="preserve">Consequently, the information indicates the significance of nurture when an individual is exposed to violent media and later develops aggressive behavior in line with their environment. Additionally, since the behavioral changes are experienced on specific development stages, it is evident that during the adolescent development stage, an individual is more exposed to developing aggressive behavior in line with their experiences. Similarly, nature also plays a role in aggressive behavior since offspring tend to inherit genes from the parents. Therefore, they may inherit harmful behavioral traits such as aggressive behavior; however, this is all based on various possibilities. Based on the analyzed information, </w:t>
      </w:r>
      <w:r w:rsidR="00FF6B7A">
        <w:rPr>
          <w:rFonts w:ascii="Times New Roman" w:eastAsia="Times New Roman" w:hAnsi="Times New Roman"/>
          <w:sz w:val="24"/>
          <w:szCs w:val="24"/>
        </w:rPr>
        <w:t xml:space="preserve">it is clear that both nature and nurture influence behaviour but </w:t>
      </w:r>
      <w:r w:rsidR="008E79AB">
        <w:rPr>
          <w:rFonts w:ascii="Times New Roman" w:eastAsia="Times New Roman" w:hAnsi="Times New Roman"/>
          <w:sz w:val="24"/>
          <w:szCs w:val="24"/>
        </w:rPr>
        <w:t>nurture is more influential on the development of aggressive behavior than nature.</w:t>
      </w:r>
    </w:p>
    <w:p w:rsidR="00E0583D" w:rsidRDefault="00E0583D" w:rsidP="00E0583D">
      <w:pPr>
        <w:spacing w:after="0" w:line="480" w:lineRule="auto"/>
        <w:contextualSpacing/>
        <w:jc w:val="both"/>
        <w:rPr>
          <w:rFonts w:ascii="Times New Roman" w:eastAsia="Times New Roman" w:hAnsi="Times New Roman"/>
          <w:sz w:val="24"/>
          <w:szCs w:val="24"/>
        </w:rPr>
      </w:pPr>
    </w:p>
    <w:p w:rsidR="007F429C" w:rsidRDefault="007F429C" w:rsidP="00154E03">
      <w:pPr>
        <w:spacing w:after="0" w:line="480" w:lineRule="auto"/>
        <w:contextualSpacing/>
        <w:jc w:val="center"/>
        <w:rPr>
          <w:rFonts w:ascii="Times New Roman" w:hAnsi="Times New Roman"/>
          <w:sz w:val="24"/>
          <w:szCs w:val="24"/>
          <w:shd w:val="clear" w:color="auto" w:fill="FFFFFF"/>
        </w:rPr>
      </w:pPr>
    </w:p>
    <w:p w:rsidR="007F429C" w:rsidRDefault="007F429C" w:rsidP="00154E03">
      <w:pPr>
        <w:spacing w:after="0" w:line="480" w:lineRule="auto"/>
        <w:contextualSpacing/>
        <w:jc w:val="center"/>
        <w:rPr>
          <w:rFonts w:ascii="Times New Roman" w:hAnsi="Times New Roman"/>
          <w:sz w:val="24"/>
          <w:szCs w:val="24"/>
          <w:shd w:val="clear" w:color="auto" w:fill="FFFFFF"/>
        </w:rPr>
      </w:pPr>
    </w:p>
    <w:p w:rsidR="007F429C" w:rsidRDefault="007F429C" w:rsidP="00154E03">
      <w:pPr>
        <w:spacing w:after="0" w:line="480" w:lineRule="auto"/>
        <w:contextualSpacing/>
        <w:jc w:val="center"/>
        <w:rPr>
          <w:rFonts w:ascii="Times New Roman" w:hAnsi="Times New Roman"/>
          <w:sz w:val="24"/>
          <w:szCs w:val="24"/>
          <w:shd w:val="clear" w:color="auto" w:fill="FFFFFF"/>
        </w:rPr>
      </w:pPr>
    </w:p>
    <w:p w:rsidR="007F429C" w:rsidRDefault="007F429C" w:rsidP="00154E03">
      <w:pPr>
        <w:spacing w:after="0" w:line="480" w:lineRule="auto"/>
        <w:contextualSpacing/>
        <w:jc w:val="center"/>
        <w:rPr>
          <w:rFonts w:ascii="Times New Roman" w:hAnsi="Times New Roman"/>
          <w:sz w:val="24"/>
          <w:szCs w:val="24"/>
          <w:shd w:val="clear" w:color="auto" w:fill="FFFFFF"/>
        </w:rPr>
      </w:pPr>
    </w:p>
    <w:p w:rsidR="007F429C" w:rsidRDefault="007F429C" w:rsidP="00154E03">
      <w:pPr>
        <w:spacing w:after="0" w:line="480" w:lineRule="auto"/>
        <w:contextualSpacing/>
        <w:jc w:val="center"/>
        <w:rPr>
          <w:rFonts w:ascii="Times New Roman" w:hAnsi="Times New Roman"/>
          <w:sz w:val="24"/>
          <w:szCs w:val="24"/>
          <w:shd w:val="clear" w:color="auto" w:fill="FFFFFF"/>
        </w:rPr>
      </w:pPr>
    </w:p>
    <w:p w:rsidR="007F429C" w:rsidRDefault="007F429C" w:rsidP="00154E03">
      <w:pPr>
        <w:spacing w:after="0" w:line="480" w:lineRule="auto"/>
        <w:contextualSpacing/>
        <w:jc w:val="center"/>
        <w:rPr>
          <w:rFonts w:ascii="Times New Roman" w:hAnsi="Times New Roman"/>
          <w:sz w:val="24"/>
          <w:szCs w:val="24"/>
          <w:shd w:val="clear" w:color="auto" w:fill="FFFFFF"/>
        </w:rPr>
      </w:pPr>
    </w:p>
    <w:p w:rsidR="007F429C" w:rsidRDefault="007F429C" w:rsidP="00FF6B7A">
      <w:pPr>
        <w:spacing w:after="0" w:line="480" w:lineRule="auto"/>
        <w:contextualSpacing/>
        <w:rPr>
          <w:rFonts w:ascii="Times New Roman" w:hAnsi="Times New Roman"/>
          <w:sz w:val="24"/>
          <w:szCs w:val="24"/>
          <w:shd w:val="clear" w:color="auto" w:fill="FFFFFF"/>
        </w:rPr>
      </w:pPr>
    </w:p>
    <w:p w:rsidR="00087B62" w:rsidRPr="00BB4656" w:rsidRDefault="00D928C8"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lastRenderedPageBreak/>
        <w:t>References</w:t>
      </w:r>
    </w:p>
    <w:p w:rsidR="00CD41D4" w:rsidRDefault="00D928C8" w:rsidP="00D603E0">
      <w:pPr>
        <w:spacing w:after="0" w:line="480" w:lineRule="auto"/>
        <w:ind w:left="720" w:hanging="720"/>
        <w:contextualSpacing/>
        <w:jc w:val="both"/>
        <w:rPr>
          <w:rFonts w:ascii="Times New Roman" w:hAnsi="Times New Roman"/>
          <w:sz w:val="24"/>
          <w:szCs w:val="24"/>
          <w:shd w:val="clear" w:color="auto" w:fill="FFFFFF"/>
        </w:rPr>
      </w:pPr>
      <w:r w:rsidRPr="00CD41D4">
        <w:rPr>
          <w:rFonts w:ascii="Times New Roman" w:hAnsi="Times New Roman"/>
          <w:sz w:val="24"/>
          <w:szCs w:val="24"/>
          <w:shd w:val="clear" w:color="auto" w:fill="FFFFFF"/>
        </w:rPr>
        <w:t>Abdullah, M. (2017). Effects of TV Crime Shows on Behavioural Development of Children. </w:t>
      </w:r>
      <w:r w:rsidRPr="00CD41D4">
        <w:rPr>
          <w:rFonts w:ascii="Times New Roman" w:hAnsi="Times New Roman"/>
          <w:i/>
          <w:iCs/>
          <w:sz w:val="24"/>
          <w:szCs w:val="24"/>
          <w:shd w:val="clear" w:color="auto" w:fill="FFFFFF"/>
        </w:rPr>
        <w:t>SHS Web of Conferences</w:t>
      </w:r>
      <w:r w:rsidRPr="00CD41D4">
        <w:rPr>
          <w:rFonts w:ascii="Times New Roman" w:hAnsi="Times New Roman"/>
          <w:sz w:val="24"/>
          <w:szCs w:val="24"/>
          <w:shd w:val="clear" w:color="auto" w:fill="FFFFFF"/>
        </w:rPr>
        <w:t>, </w:t>
      </w:r>
      <w:r w:rsidRPr="00CD41D4">
        <w:rPr>
          <w:rFonts w:ascii="Times New Roman" w:hAnsi="Times New Roman"/>
          <w:i/>
          <w:iCs/>
          <w:sz w:val="24"/>
          <w:szCs w:val="24"/>
          <w:shd w:val="clear" w:color="auto" w:fill="FFFFFF"/>
        </w:rPr>
        <w:t>33</w:t>
      </w:r>
      <w:r w:rsidRPr="00CD41D4">
        <w:rPr>
          <w:rFonts w:ascii="Times New Roman" w:hAnsi="Times New Roman"/>
          <w:sz w:val="24"/>
          <w:szCs w:val="24"/>
          <w:shd w:val="clear" w:color="auto" w:fill="FFFFFF"/>
        </w:rPr>
        <w:t xml:space="preserve">. </w:t>
      </w:r>
      <w:hyperlink r:id="rId7" w:history="1">
        <w:r w:rsidR="00497191" w:rsidRPr="00A10478">
          <w:rPr>
            <w:rStyle w:val="Hyperlink"/>
            <w:rFonts w:ascii="Times New Roman" w:hAnsi="Times New Roman"/>
            <w:sz w:val="24"/>
            <w:szCs w:val="24"/>
            <w:shd w:val="clear" w:color="auto" w:fill="FFFFFF"/>
            <w:lang w:bidi="ar-SA"/>
          </w:rPr>
          <w:t>https://doi.org/10.1051/shsconf/20173300077</w:t>
        </w:r>
      </w:hyperlink>
    </w:p>
    <w:p w:rsidR="00E2003A" w:rsidRDefault="00D928C8" w:rsidP="00E2003A">
      <w:pPr>
        <w:spacing w:after="0" w:line="480" w:lineRule="auto"/>
        <w:ind w:left="720" w:hanging="720"/>
        <w:contextualSpacing/>
        <w:jc w:val="both"/>
        <w:rPr>
          <w:rFonts w:ascii="Times New Roman" w:hAnsi="Times New Roman"/>
          <w:sz w:val="24"/>
          <w:szCs w:val="24"/>
          <w:shd w:val="clear" w:color="auto" w:fill="FFFFFF"/>
        </w:rPr>
      </w:pPr>
      <w:r w:rsidRPr="00497191">
        <w:rPr>
          <w:rFonts w:ascii="Times New Roman" w:hAnsi="Times New Roman"/>
          <w:sz w:val="24"/>
          <w:szCs w:val="24"/>
          <w:shd w:val="clear" w:color="auto" w:fill="FFFFFF"/>
        </w:rPr>
        <w:t>Chauke, T., &amp; Malatji, K. (2018). YOUTH EXPERIENCES OF DEVIANT BEHAVIOUR AS PORTRAYED IN SOME TELEVISION PROGRAMMES: A CASE OF THE YOUTH OF 21ST CENTURY. </w:t>
      </w:r>
      <w:r w:rsidRPr="00497191">
        <w:rPr>
          <w:rFonts w:ascii="Times New Roman" w:hAnsi="Times New Roman"/>
          <w:i/>
          <w:iCs/>
          <w:sz w:val="24"/>
          <w:szCs w:val="24"/>
          <w:shd w:val="clear" w:color="auto" w:fill="FFFFFF"/>
        </w:rPr>
        <w:t>Gender &amp; Behaviour</w:t>
      </w:r>
      <w:r w:rsidRPr="00497191">
        <w:rPr>
          <w:rFonts w:ascii="Times New Roman" w:hAnsi="Times New Roman"/>
          <w:sz w:val="24"/>
          <w:szCs w:val="24"/>
          <w:shd w:val="clear" w:color="auto" w:fill="FFFFFF"/>
        </w:rPr>
        <w:t>, </w:t>
      </w:r>
      <w:r w:rsidRPr="00497191">
        <w:rPr>
          <w:rFonts w:ascii="Times New Roman" w:hAnsi="Times New Roman"/>
          <w:i/>
          <w:iCs/>
          <w:sz w:val="24"/>
          <w:szCs w:val="24"/>
          <w:shd w:val="clear" w:color="auto" w:fill="FFFFFF"/>
        </w:rPr>
        <w:t>16</w:t>
      </w:r>
      <w:r w:rsidRPr="00497191">
        <w:rPr>
          <w:rFonts w:ascii="Times New Roman" w:hAnsi="Times New Roman"/>
          <w:sz w:val="24"/>
          <w:szCs w:val="24"/>
          <w:shd w:val="clear" w:color="auto" w:fill="FFFFFF"/>
        </w:rPr>
        <w:t xml:space="preserve">(3), 12178–12189. Retrieved from </w:t>
      </w:r>
      <w:hyperlink r:id="rId8" w:history="1">
        <w:r w:rsidRPr="00497191">
          <w:rPr>
            <w:rStyle w:val="Hyperlink"/>
            <w:rFonts w:ascii="Times New Roman" w:hAnsi="Times New Roman"/>
            <w:color w:val="auto"/>
            <w:sz w:val="24"/>
            <w:szCs w:val="24"/>
            <w:shd w:val="clear" w:color="auto" w:fill="FFFFFF"/>
            <w:lang w:bidi="ar-SA"/>
          </w:rPr>
          <w:t>http://search.proquest.com/docview/2167240770/</w:t>
        </w:r>
      </w:hyperlink>
    </w:p>
    <w:p w:rsidR="001319E4" w:rsidRDefault="00D928C8" w:rsidP="00497191">
      <w:pPr>
        <w:spacing w:after="0" w:line="480" w:lineRule="auto"/>
        <w:ind w:left="720" w:hanging="720"/>
        <w:contextualSpacing/>
        <w:jc w:val="both"/>
        <w:rPr>
          <w:rFonts w:ascii="Times New Roman" w:hAnsi="Times New Roman"/>
          <w:sz w:val="24"/>
          <w:szCs w:val="24"/>
          <w:shd w:val="clear" w:color="auto" w:fill="FFFFFF"/>
        </w:rPr>
      </w:pPr>
      <w:r w:rsidRPr="00BB4656">
        <w:rPr>
          <w:rFonts w:ascii="Times New Roman" w:hAnsi="Times New Roman"/>
          <w:sz w:val="24"/>
          <w:szCs w:val="24"/>
          <w:shd w:val="clear" w:color="auto" w:fill="FFFFFF"/>
        </w:rPr>
        <w:t>Coyne, S. M. (2016). Effects of viewing relational aggression on television on aggressive behavior in adolescents: A three-year longitudinal study. </w:t>
      </w:r>
      <w:r w:rsidRPr="00BB4656">
        <w:rPr>
          <w:rFonts w:ascii="Times New Roman" w:hAnsi="Times New Roman"/>
          <w:i/>
          <w:iCs/>
          <w:sz w:val="24"/>
          <w:szCs w:val="24"/>
          <w:shd w:val="clear" w:color="auto" w:fill="FFFFFF"/>
        </w:rPr>
        <w:t>Developmental psychology</w:t>
      </w:r>
      <w:r w:rsidRPr="00BB4656">
        <w:rPr>
          <w:rFonts w:ascii="Times New Roman" w:hAnsi="Times New Roman"/>
          <w:sz w:val="24"/>
          <w:szCs w:val="24"/>
          <w:shd w:val="clear" w:color="auto" w:fill="FFFFFF"/>
        </w:rPr>
        <w:t>, </w:t>
      </w:r>
      <w:r w:rsidRPr="00BB4656">
        <w:rPr>
          <w:rFonts w:ascii="Times New Roman" w:hAnsi="Times New Roman"/>
          <w:i/>
          <w:iCs/>
          <w:sz w:val="24"/>
          <w:szCs w:val="24"/>
          <w:shd w:val="clear" w:color="auto" w:fill="FFFFFF"/>
        </w:rPr>
        <w:t>52</w:t>
      </w:r>
      <w:r w:rsidRPr="00BB4656">
        <w:rPr>
          <w:rFonts w:ascii="Times New Roman" w:hAnsi="Times New Roman"/>
          <w:sz w:val="24"/>
          <w:szCs w:val="24"/>
          <w:shd w:val="clear" w:color="auto" w:fill="FFFFFF"/>
        </w:rPr>
        <w:t>(2), 284.</w:t>
      </w:r>
      <w:r>
        <w:rPr>
          <w:rFonts w:ascii="Times New Roman" w:hAnsi="Times New Roman"/>
          <w:sz w:val="24"/>
          <w:szCs w:val="24"/>
          <w:shd w:val="clear" w:color="auto" w:fill="FFFFFF"/>
        </w:rPr>
        <w:t xml:space="preserve"> Retrieved from </w:t>
      </w:r>
      <w:hyperlink r:id="rId9" w:history="1">
        <w:r w:rsidR="00DE7FA2" w:rsidRPr="00A10478">
          <w:rPr>
            <w:rStyle w:val="Hyperlink"/>
            <w:rFonts w:ascii="Times New Roman" w:hAnsi="Times New Roman"/>
            <w:sz w:val="24"/>
            <w:szCs w:val="24"/>
            <w:shd w:val="clear" w:color="auto" w:fill="FFFFFF"/>
            <w:lang w:bidi="ar-SA"/>
          </w:rPr>
          <w:t>https://psycnet.apa.org/buy/2015-53031-001</w:t>
        </w:r>
      </w:hyperlink>
    </w:p>
    <w:p w:rsidR="00DE7FA2" w:rsidRDefault="00D928C8" w:rsidP="00D603E0">
      <w:pPr>
        <w:spacing w:after="0" w:line="480" w:lineRule="auto"/>
        <w:ind w:left="720" w:hanging="720"/>
        <w:contextualSpacing/>
        <w:jc w:val="both"/>
        <w:rPr>
          <w:rFonts w:ascii="Times New Roman" w:hAnsi="Times New Roman"/>
          <w:sz w:val="24"/>
          <w:szCs w:val="24"/>
          <w:shd w:val="clear" w:color="auto" w:fill="FFFFFF"/>
        </w:rPr>
      </w:pPr>
      <w:r w:rsidRPr="00DE7FA2">
        <w:rPr>
          <w:rFonts w:ascii="Times New Roman" w:hAnsi="Times New Roman"/>
          <w:sz w:val="24"/>
          <w:szCs w:val="24"/>
          <w:shd w:val="clear" w:color="auto" w:fill="FFFFFF"/>
        </w:rPr>
        <w:t>Kamran, F. (2016). Are Siblings Different as “Day and Night”? Parents’ Perceptions of Nature vs. Nurture. </w:t>
      </w:r>
      <w:r w:rsidRPr="00DE7FA2">
        <w:rPr>
          <w:rFonts w:ascii="Times New Roman" w:hAnsi="Times New Roman"/>
          <w:i/>
          <w:iCs/>
          <w:sz w:val="24"/>
          <w:szCs w:val="24"/>
          <w:shd w:val="clear" w:color="auto" w:fill="FFFFFF"/>
        </w:rPr>
        <w:t>Journal of Behavioural Sciences</w:t>
      </w:r>
      <w:r w:rsidRPr="00DE7FA2">
        <w:rPr>
          <w:rFonts w:ascii="Times New Roman" w:hAnsi="Times New Roman"/>
          <w:sz w:val="24"/>
          <w:szCs w:val="24"/>
          <w:shd w:val="clear" w:color="auto" w:fill="FFFFFF"/>
        </w:rPr>
        <w:t>, </w:t>
      </w:r>
      <w:r w:rsidRPr="00DE7FA2">
        <w:rPr>
          <w:rFonts w:ascii="Times New Roman" w:hAnsi="Times New Roman"/>
          <w:i/>
          <w:iCs/>
          <w:sz w:val="24"/>
          <w:szCs w:val="24"/>
          <w:shd w:val="clear" w:color="auto" w:fill="FFFFFF"/>
        </w:rPr>
        <w:t>26</w:t>
      </w:r>
      <w:r w:rsidRPr="00DE7FA2">
        <w:rPr>
          <w:rFonts w:ascii="Times New Roman" w:hAnsi="Times New Roman"/>
          <w:sz w:val="24"/>
          <w:szCs w:val="24"/>
          <w:shd w:val="clear" w:color="auto" w:fill="FFFFFF"/>
        </w:rPr>
        <w:t xml:space="preserve">(2), 95–115. Retrieved from </w:t>
      </w:r>
      <w:hyperlink r:id="rId10" w:history="1">
        <w:r w:rsidR="009B674D" w:rsidRPr="00A10478">
          <w:rPr>
            <w:rStyle w:val="Hyperlink"/>
            <w:rFonts w:ascii="Times New Roman" w:hAnsi="Times New Roman"/>
            <w:sz w:val="24"/>
            <w:szCs w:val="24"/>
            <w:shd w:val="clear" w:color="auto" w:fill="FFFFFF"/>
            <w:lang w:bidi="ar-SA"/>
          </w:rPr>
          <w:t>http://search.proquest.com/docview/1864042019</w:t>
        </w:r>
      </w:hyperlink>
    </w:p>
    <w:p w:rsidR="009B674D" w:rsidRDefault="00D928C8" w:rsidP="009B674D">
      <w:pPr>
        <w:spacing w:after="0" w:line="480" w:lineRule="auto"/>
        <w:ind w:left="720" w:hanging="720"/>
        <w:contextualSpacing/>
        <w:jc w:val="both"/>
        <w:rPr>
          <w:rStyle w:val="Hyperlink"/>
          <w:rFonts w:ascii="Times New Roman" w:hAnsi="Times New Roman"/>
          <w:sz w:val="24"/>
          <w:szCs w:val="24"/>
          <w:shd w:val="clear" w:color="auto" w:fill="FFFFFF"/>
          <w:lang w:bidi="ar-SA"/>
        </w:rPr>
      </w:pPr>
      <w:r w:rsidRPr="009B674D">
        <w:rPr>
          <w:rFonts w:ascii="Times New Roman" w:hAnsi="Times New Roman"/>
          <w:sz w:val="24"/>
          <w:szCs w:val="24"/>
          <w:shd w:val="clear" w:color="auto" w:fill="FFFFFF"/>
        </w:rPr>
        <w:t xml:space="preserve">Velki, T., &amp; Jagodic, G. (2017). Testing the moderating role of social context on media violence effect in the case of peer aggression among adolescents. (Report). </w:t>
      </w:r>
      <w:r w:rsidRPr="009B674D">
        <w:rPr>
          <w:rFonts w:ascii="Times New Roman" w:hAnsi="Times New Roman"/>
          <w:i/>
          <w:iCs/>
          <w:sz w:val="24"/>
          <w:szCs w:val="24"/>
          <w:shd w:val="clear" w:color="auto" w:fill="FFFFFF"/>
        </w:rPr>
        <w:t>Studia Psychologica: Journal for Basic Research in Psychological Sciences</w:t>
      </w:r>
      <w:r w:rsidRPr="009B674D">
        <w:rPr>
          <w:rFonts w:ascii="Times New Roman" w:hAnsi="Times New Roman"/>
          <w:sz w:val="24"/>
          <w:szCs w:val="24"/>
          <w:shd w:val="clear" w:color="auto" w:fill="FFFFFF"/>
        </w:rPr>
        <w:t>, </w:t>
      </w:r>
      <w:r w:rsidRPr="009B674D">
        <w:rPr>
          <w:rFonts w:ascii="Times New Roman" w:hAnsi="Times New Roman"/>
          <w:i/>
          <w:iCs/>
          <w:sz w:val="24"/>
          <w:szCs w:val="24"/>
          <w:shd w:val="clear" w:color="auto" w:fill="FFFFFF"/>
        </w:rPr>
        <w:t>59</w:t>
      </w:r>
      <w:r w:rsidRPr="009B674D">
        <w:rPr>
          <w:rFonts w:ascii="Times New Roman" w:hAnsi="Times New Roman"/>
          <w:sz w:val="24"/>
          <w:szCs w:val="24"/>
          <w:shd w:val="clear" w:color="auto" w:fill="FFFFFF"/>
        </w:rPr>
        <w:t xml:space="preserve">(1). </w:t>
      </w:r>
      <w:hyperlink r:id="rId11" w:history="1">
        <w:r w:rsidRPr="00A10478">
          <w:rPr>
            <w:rStyle w:val="Hyperlink"/>
            <w:rFonts w:ascii="Times New Roman" w:hAnsi="Times New Roman"/>
            <w:sz w:val="24"/>
            <w:szCs w:val="24"/>
            <w:shd w:val="clear" w:color="auto" w:fill="FFFFFF"/>
            <w:lang w:bidi="ar-SA"/>
          </w:rPr>
          <w:t>https://doi.org/10.21909/sp.2017.01.729</w:t>
        </w:r>
      </w:hyperlink>
    </w:p>
    <w:p w:rsidR="00E77C42" w:rsidRDefault="00D928C8" w:rsidP="009B674D">
      <w:pPr>
        <w:spacing w:after="0" w:line="480" w:lineRule="auto"/>
        <w:ind w:left="720" w:hanging="720"/>
        <w:contextualSpacing/>
        <w:jc w:val="both"/>
        <w:rPr>
          <w:rFonts w:ascii="Times New Roman" w:hAnsi="Times New Roman"/>
          <w:sz w:val="24"/>
          <w:szCs w:val="24"/>
          <w:shd w:val="clear" w:color="auto" w:fill="FFFFFF"/>
        </w:rPr>
      </w:pPr>
      <w:r w:rsidRPr="00E77C42">
        <w:rPr>
          <w:rFonts w:ascii="Times New Roman" w:hAnsi="Times New Roman"/>
          <w:sz w:val="24"/>
          <w:szCs w:val="24"/>
          <w:shd w:val="clear" w:color="auto" w:fill="FFFFFF"/>
        </w:rPr>
        <w:t>Zimmermann, P., &amp; Spangler, G. (2016). Effects of Gene × Attachment Interaction on Adolescents’ Emotion Regulation and Aggressive Hostile Behavior Towards their Mothers during a Computer Game. </w:t>
      </w:r>
      <w:r w:rsidRPr="00E77C42">
        <w:rPr>
          <w:rFonts w:ascii="Times New Roman" w:hAnsi="Times New Roman"/>
          <w:i/>
          <w:iCs/>
          <w:sz w:val="24"/>
          <w:szCs w:val="24"/>
          <w:shd w:val="clear" w:color="auto" w:fill="FFFFFF"/>
        </w:rPr>
        <w:t>Frontiers in Human Neuroscience</w:t>
      </w:r>
      <w:r w:rsidRPr="00E77C42">
        <w:rPr>
          <w:rFonts w:ascii="Times New Roman" w:hAnsi="Times New Roman"/>
          <w:sz w:val="24"/>
          <w:szCs w:val="24"/>
          <w:shd w:val="clear" w:color="auto" w:fill="FFFFFF"/>
        </w:rPr>
        <w:t>, </w:t>
      </w:r>
      <w:r w:rsidRPr="00E77C42">
        <w:rPr>
          <w:rFonts w:ascii="Times New Roman" w:hAnsi="Times New Roman"/>
          <w:i/>
          <w:iCs/>
          <w:sz w:val="24"/>
          <w:szCs w:val="24"/>
          <w:shd w:val="clear" w:color="auto" w:fill="FFFFFF"/>
        </w:rPr>
        <w:t>10</w:t>
      </w:r>
      <w:r w:rsidRPr="00E77C42">
        <w:rPr>
          <w:rFonts w:ascii="Times New Roman" w:hAnsi="Times New Roman"/>
          <w:sz w:val="24"/>
          <w:szCs w:val="24"/>
          <w:shd w:val="clear" w:color="auto" w:fill="FFFFFF"/>
        </w:rPr>
        <w:t xml:space="preserve">, 254. </w:t>
      </w:r>
      <w:hyperlink r:id="rId12" w:history="1">
        <w:r w:rsidRPr="00070A02">
          <w:rPr>
            <w:rStyle w:val="Hyperlink"/>
            <w:rFonts w:ascii="Times New Roman" w:hAnsi="Times New Roman"/>
            <w:sz w:val="24"/>
            <w:szCs w:val="24"/>
            <w:shd w:val="clear" w:color="auto" w:fill="FFFFFF"/>
            <w:lang w:bidi="ar-SA"/>
          </w:rPr>
          <w:t>https://doi.org/10.3389/fnhum.2016.00254</w:t>
        </w:r>
      </w:hyperlink>
    </w:p>
    <w:p w:rsidR="00E77C42" w:rsidRPr="00E77C42" w:rsidRDefault="00E77C42" w:rsidP="009B674D">
      <w:pPr>
        <w:spacing w:after="0" w:line="480" w:lineRule="auto"/>
        <w:ind w:left="720" w:hanging="720"/>
        <w:contextualSpacing/>
        <w:jc w:val="both"/>
        <w:rPr>
          <w:rFonts w:ascii="Times New Roman" w:hAnsi="Times New Roman"/>
          <w:sz w:val="24"/>
          <w:szCs w:val="24"/>
          <w:shd w:val="clear" w:color="auto" w:fill="FFFFFF"/>
        </w:rPr>
      </w:pPr>
    </w:p>
    <w:p w:rsidR="009B674D" w:rsidRPr="009B674D" w:rsidRDefault="009B674D" w:rsidP="009B674D">
      <w:pPr>
        <w:spacing w:after="0" w:line="480" w:lineRule="auto"/>
        <w:ind w:left="720" w:hanging="720"/>
        <w:contextualSpacing/>
        <w:jc w:val="both"/>
        <w:rPr>
          <w:rFonts w:ascii="Times New Roman" w:hAnsi="Times New Roman"/>
          <w:sz w:val="24"/>
          <w:szCs w:val="24"/>
          <w:shd w:val="clear" w:color="auto" w:fill="FFFFFF"/>
        </w:rPr>
      </w:pPr>
    </w:p>
    <w:sectPr w:rsidR="009B674D" w:rsidRPr="009B674D" w:rsidSect="00FC326D">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7C2B" w:rsidRDefault="00497C2B">
      <w:pPr>
        <w:spacing w:after="0" w:line="240" w:lineRule="auto"/>
      </w:pPr>
      <w:r>
        <w:separator/>
      </w:r>
    </w:p>
  </w:endnote>
  <w:endnote w:type="continuationSeparator" w:id="1">
    <w:p w:rsidR="00497C2B" w:rsidRDefault="00497C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7C2B" w:rsidRDefault="00497C2B">
      <w:pPr>
        <w:spacing w:after="0" w:line="240" w:lineRule="auto"/>
      </w:pPr>
      <w:r>
        <w:separator/>
      </w:r>
    </w:p>
  </w:footnote>
  <w:footnote w:type="continuationSeparator" w:id="1">
    <w:p w:rsidR="00497C2B" w:rsidRDefault="00497C2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D928C8">
    <w:pPr>
      <w:spacing w:after="0" w:line="480" w:lineRule="auto"/>
      <w:contextualSpacing/>
      <w:rPr>
        <w:rFonts w:ascii="Times New Roman" w:hAnsi="Times New Roman"/>
      </w:rPr>
    </w:pPr>
    <w:r>
      <w:rPr>
        <w:rFonts w:ascii="Times New Roman" w:hAnsi="Times New Roman"/>
        <w:sz w:val="24"/>
      </w:rPr>
      <w:t xml:space="preserve">NATURE VERSUS NURTURE    </w:t>
    </w:r>
    <w:r w:rsidR="007F429C">
      <w:rPr>
        <w:rFonts w:ascii="Times New Roman" w:hAnsi="Times New Roman"/>
        <w:sz w:val="24"/>
      </w:rPr>
      <w:t xml:space="preserve">                                                                                               </w:t>
    </w:r>
    <w:r>
      <w:rPr>
        <w:rFonts w:ascii="Times New Roman" w:hAnsi="Times New Roman"/>
        <w:sz w:val="24"/>
      </w:rPr>
      <w:t xml:space="preserve"> </w:t>
    </w:r>
    <w:r w:rsidR="00981464" w:rsidRPr="00A40055">
      <w:rPr>
        <w:rFonts w:ascii="Times New Roman" w:hAnsi="Times New Roman"/>
        <w:sz w:val="24"/>
        <w:szCs w:val="24"/>
      </w:rPr>
      <w:fldChar w:fldCharType="begin"/>
    </w:r>
    <w:r w:rsidRPr="00A40055">
      <w:rPr>
        <w:rFonts w:ascii="Times New Roman" w:hAnsi="Times New Roman"/>
        <w:sz w:val="24"/>
        <w:szCs w:val="24"/>
      </w:rPr>
      <w:instrText xml:space="preserve"> PAGE </w:instrText>
    </w:r>
    <w:r w:rsidR="00981464" w:rsidRPr="00A40055">
      <w:rPr>
        <w:rFonts w:ascii="Times New Roman" w:hAnsi="Times New Roman"/>
        <w:sz w:val="24"/>
        <w:szCs w:val="24"/>
      </w:rPr>
      <w:fldChar w:fldCharType="separate"/>
    </w:r>
    <w:r w:rsidR="000F56AF">
      <w:rPr>
        <w:rFonts w:ascii="Times New Roman" w:hAnsi="Times New Roman"/>
        <w:noProof/>
        <w:sz w:val="24"/>
        <w:szCs w:val="24"/>
      </w:rPr>
      <w:t>6</w:t>
    </w:r>
    <w:r w:rsidR="00981464"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D928C8" w:rsidP="00C7314B">
    <w:pPr>
      <w:spacing w:after="0" w:line="480" w:lineRule="auto"/>
    </w:pPr>
    <w:r>
      <w:rPr>
        <w:rFonts w:ascii="Times New Roman" w:hAnsi="Times New Roman"/>
        <w:sz w:val="24"/>
      </w:rPr>
      <w:t>Running head:</w:t>
    </w:r>
    <w:r w:rsidR="007F429C">
      <w:rPr>
        <w:rFonts w:ascii="Times New Roman" w:hAnsi="Times New Roman"/>
        <w:sz w:val="24"/>
      </w:rPr>
      <w:t xml:space="preserve"> </w:t>
    </w:r>
    <w:r w:rsidR="00E41A01">
      <w:rPr>
        <w:rFonts w:ascii="Times New Roman" w:hAnsi="Times New Roman"/>
        <w:sz w:val="24"/>
      </w:rPr>
      <w:t>NATURE VERSUS NURTURE</w:t>
    </w:r>
    <w:r w:rsidR="007F429C">
      <w:rPr>
        <w:rFonts w:ascii="Times New Roman" w:hAnsi="Times New Roman"/>
        <w:sz w:val="24"/>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8C7C05B2">
      <w:start w:val="1"/>
      <w:numFmt w:val="decimal"/>
      <w:lvlText w:val="%1."/>
      <w:lvlJc w:val="left"/>
      <w:pPr>
        <w:ind w:left="720" w:hanging="360"/>
      </w:pPr>
    </w:lvl>
    <w:lvl w:ilvl="1" w:tplc="D32E1ADE" w:tentative="1">
      <w:start w:val="1"/>
      <w:numFmt w:val="lowerLetter"/>
      <w:lvlText w:val="%2."/>
      <w:lvlJc w:val="left"/>
      <w:pPr>
        <w:ind w:left="1440" w:hanging="360"/>
      </w:pPr>
    </w:lvl>
    <w:lvl w:ilvl="2" w:tplc="007E48D0" w:tentative="1">
      <w:start w:val="1"/>
      <w:numFmt w:val="lowerRoman"/>
      <w:lvlText w:val="%3."/>
      <w:lvlJc w:val="right"/>
      <w:pPr>
        <w:ind w:left="2160" w:hanging="180"/>
      </w:pPr>
    </w:lvl>
    <w:lvl w:ilvl="3" w:tplc="E38C3470" w:tentative="1">
      <w:start w:val="1"/>
      <w:numFmt w:val="decimal"/>
      <w:lvlText w:val="%4."/>
      <w:lvlJc w:val="left"/>
      <w:pPr>
        <w:ind w:left="2880" w:hanging="360"/>
      </w:pPr>
    </w:lvl>
    <w:lvl w:ilvl="4" w:tplc="2A5A1BAE" w:tentative="1">
      <w:start w:val="1"/>
      <w:numFmt w:val="lowerLetter"/>
      <w:lvlText w:val="%5."/>
      <w:lvlJc w:val="left"/>
      <w:pPr>
        <w:ind w:left="3600" w:hanging="360"/>
      </w:pPr>
    </w:lvl>
    <w:lvl w:ilvl="5" w:tplc="219A5A3C" w:tentative="1">
      <w:start w:val="1"/>
      <w:numFmt w:val="lowerRoman"/>
      <w:lvlText w:val="%6."/>
      <w:lvlJc w:val="right"/>
      <w:pPr>
        <w:ind w:left="4320" w:hanging="180"/>
      </w:pPr>
    </w:lvl>
    <w:lvl w:ilvl="6" w:tplc="43B4A00C" w:tentative="1">
      <w:start w:val="1"/>
      <w:numFmt w:val="decimal"/>
      <w:lvlText w:val="%7."/>
      <w:lvlJc w:val="left"/>
      <w:pPr>
        <w:ind w:left="5040" w:hanging="360"/>
      </w:pPr>
    </w:lvl>
    <w:lvl w:ilvl="7" w:tplc="701C529C" w:tentative="1">
      <w:start w:val="1"/>
      <w:numFmt w:val="lowerLetter"/>
      <w:lvlText w:val="%8."/>
      <w:lvlJc w:val="left"/>
      <w:pPr>
        <w:ind w:left="5760" w:hanging="360"/>
      </w:pPr>
    </w:lvl>
    <w:lvl w:ilvl="8" w:tplc="7E285FE0"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04D1"/>
    <w:rsid w:val="000132E3"/>
    <w:rsid w:val="00013DD9"/>
    <w:rsid w:val="00023F63"/>
    <w:rsid w:val="00026B04"/>
    <w:rsid w:val="00027D9F"/>
    <w:rsid w:val="00040E2F"/>
    <w:rsid w:val="00044B2D"/>
    <w:rsid w:val="000465F4"/>
    <w:rsid w:val="000471A8"/>
    <w:rsid w:val="00050361"/>
    <w:rsid w:val="00070A02"/>
    <w:rsid w:val="00074914"/>
    <w:rsid w:val="000751B3"/>
    <w:rsid w:val="00080FCD"/>
    <w:rsid w:val="00087B62"/>
    <w:rsid w:val="000960BC"/>
    <w:rsid w:val="000C5BB3"/>
    <w:rsid w:val="000E42D2"/>
    <w:rsid w:val="000F2717"/>
    <w:rsid w:val="000F56AF"/>
    <w:rsid w:val="000F5A80"/>
    <w:rsid w:val="00100494"/>
    <w:rsid w:val="00107E33"/>
    <w:rsid w:val="00107F64"/>
    <w:rsid w:val="00113FFC"/>
    <w:rsid w:val="00125B7D"/>
    <w:rsid w:val="00127A30"/>
    <w:rsid w:val="0013043C"/>
    <w:rsid w:val="00130868"/>
    <w:rsid w:val="001319E4"/>
    <w:rsid w:val="001334D0"/>
    <w:rsid w:val="0015018F"/>
    <w:rsid w:val="00150263"/>
    <w:rsid w:val="00150877"/>
    <w:rsid w:val="001522F7"/>
    <w:rsid w:val="00154E03"/>
    <w:rsid w:val="00155A53"/>
    <w:rsid w:val="001626D7"/>
    <w:rsid w:val="001701FB"/>
    <w:rsid w:val="001B7C82"/>
    <w:rsid w:val="001C199C"/>
    <w:rsid w:val="001D149A"/>
    <w:rsid w:val="001E1132"/>
    <w:rsid w:val="001E15A8"/>
    <w:rsid w:val="00212E3F"/>
    <w:rsid w:val="00223D21"/>
    <w:rsid w:val="0023212C"/>
    <w:rsid w:val="00232C4D"/>
    <w:rsid w:val="00235802"/>
    <w:rsid w:val="00270E17"/>
    <w:rsid w:val="00297376"/>
    <w:rsid w:val="002D4C10"/>
    <w:rsid w:val="00303577"/>
    <w:rsid w:val="00305204"/>
    <w:rsid w:val="003073D4"/>
    <w:rsid w:val="00312488"/>
    <w:rsid w:val="003154AA"/>
    <w:rsid w:val="00327252"/>
    <w:rsid w:val="00330D67"/>
    <w:rsid w:val="00337292"/>
    <w:rsid w:val="00380739"/>
    <w:rsid w:val="003A45EC"/>
    <w:rsid w:val="003A6485"/>
    <w:rsid w:val="003B3C46"/>
    <w:rsid w:val="003D55CE"/>
    <w:rsid w:val="003D6FDA"/>
    <w:rsid w:val="003E7CB9"/>
    <w:rsid w:val="0040527E"/>
    <w:rsid w:val="00423BB3"/>
    <w:rsid w:val="00423C51"/>
    <w:rsid w:val="00426362"/>
    <w:rsid w:val="00435F77"/>
    <w:rsid w:val="004447C1"/>
    <w:rsid w:val="00446021"/>
    <w:rsid w:val="00470CCD"/>
    <w:rsid w:val="00475DDA"/>
    <w:rsid w:val="00480982"/>
    <w:rsid w:val="00497191"/>
    <w:rsid w:val="00497C2B"/>
    <w:rsid w:val="004A567B"/>
    <w:rsid w:val="004A7172"/>
    <w:rsid w:val="004C294C"/>
    <w:rsid w:val="004F0201"/>
    <w:rsid w:val="004F1593"/>
    <w:rsid w:val="00514F1E"/>
    <w:rsid w:val="0052453D"/>
    <w:rsid w:val="005421E9"/>
    <w:rsid w:val="005737A3"/>
    <w:rsid w:val="00593461"/>
    <w:rsid w:val="005B215F"/>
    <w:rsid w:val="005B4757"/>
    <w:rsid w:val="005E096F"/>
    <w:rsid w:val="005E283C"/>
    <w:rsid w:val="005F690D"/>
    <w:rsid w:val="00624D78"/>
    <w:rsid w:val="00663437"/>
    <w:rsid w:val="006717A9"/>
    <w:rsid w:val="00674D0D"/>
    <w:rsid w:val="006825EE"/>
    <w:rsid w:val="00683DC8"/>
    <w:rsid w:val="006A0524"/>
    <w:rsid w:val="006C23C0"/>
    <w:rsid w:val="006C7966"/>
    <w:rsid w:val="006E2255"/>
    <w:rsid w:val="006F69D3"/>
    <w:rsid w:val="00711040"/>
    <w:rsid w:val="00716669"/>
    <w:rsid w:val="00741498"/>
    <w:rsid w:val="00746825"/>
    <w:rsid w:val="00755410"/>
    <w:rsid w:val="007569C9"/>
    <w:rsid w:val="00765334"/>
    <w:rsid w:val="0078538C"/>
    <w:rsid w:val="00792AA3"/>
    <w:rsid w:val="007B2C2F"/>
    <w:rsid w:val="007B3261"/>
    <w:rsid w:val="007B3937"/>
    <w:rsid w:val="007B4DB9"/>
    <w:rsid w:val="007B5318"/>
    <w:rsid w:val="007D11D3"/>
    <w:rsid w:val="007D64F0"/>
    <w:rsid w:val="007F429C"/>
    <w:rsid w:val="00802E45"/>
    <w:rsid w:val="0080392F"/>
    <w:rsid w:val="008216A5"/>
    <w:rsid w:val="008429A0"/>
    <w:rsid w:val="0085790F"/>
    <w:rsid w:val="00882BB0"/>
    <w:rsid w:val="008958BF"/>
    <w:rsid w:val="008A075E"/>
    <w:rsid w:val="008C52FE"/>
    <w:rsid w:val="008D2B08"/>
    <w:rsid w:val="008D62A8"/>
    <w:rsid w:val="008E79AB"/>
    <w:rsid w:val="00932206"/>
    <w:rsid w:val="00933E17"/>
    <w:rsid w:val="0093408A"/>
    <w:rsid w:val="00940859"/>
    <w:rsid w:val="00961A71"/>
    <w:rsid w:val="009626E1"/>
    <w:rsid w:val="0096275F"/>
    <w:rsid w:val="00981464"/>
    <w:rsid w:val="009829DF"/>
    <w:rsid w:val="00985D36"/>
    <w:rsid w:val="009863AA"/>
    <w:rsid w:val="00991429"/>
    <w:rsid w:val="009B54DA"/>
    <w:rsid w:val="009B674D"/>
    <w:rsid w:val="009D2746"/>
    <w:rsid w:val="009D6B91"/>
    <w:rsid w:val="009E2472"/>
    <w:rsid w:val="009F1153"/>
    <w:rsid w:val="009F6264"/>
    <w:rsid w:val="00A016F0"/>
    <w:rsid w:val="00A01A5A"/>
    <w:rsid w:val="00A10478"/>
    <w:rsid w:val="00A40055"/>
    <w:rsid w:val="00A436DF"/>
    <w:rsid w:val="00A5780D"/>
    <w:rsid w:val="00A648D7"/>
    <w:rsid w:val="00A6594B"/>
    <w:rsid w:val="00A815C7"/>
    <w:rsid w:val="00A82C60"/>
    <w:rsid w:val="00A943A6"/>
    <w:rsid w:val="00A96E99"/>
    <w:rsid w:val="00AE2342"/>
    <w:rsid w:val="00AF7194"/>
    <w:rsid w:val="00B01AA4"/>
    <w:rsid w:val="00B17BD2"/>
    <w:rsid w:val="00B24800"/>
    <w:rsid w:val="00B40DBF"/>
    <w:rsid w:val="00B639CF"/>
    <w:rsid w:val="00B71060"/>
    <w:rsid w:val="00B81460"/>
    <w:rsid w:val="00B83E16"/>
    <w:rsid w:val="00BB4656"/>
    <w:rsid w:val="00BB541B"/>
    <w:rsid w:val="00C04D03"/>
    <w:rsid w:val="00C16ECA"/>
    <w:rsid w:val="00C414E2"/>
    <w:rsid w:val="00C46565"/>
    <w:rsid w:val="00C52312"/>
    <w:rsid w:val="00C7314B"/>
    <w:rsid w:val="00C75819"/>
    <w:rsid w:val="00C8604C"/>
    <w:rsid w:val="00C9205B"/>
    <w:rsid w:val="00C93C1F"/>
    <w:rsid w:val="00CA51F6"/>
    <w:rsid w:val="00CA5D31"/>
    <w:rsid w:val="00CD41D4"/>
    <w:rsid w:val="00CE777A"/>
    <w:rsid w:val="00D11BEE"/>
    <w:rsid w:val="00D1564C"/>
    <w:rsid w:val="00D16975"/>
    <w:rsid w:val="00D3035F"/>
    <w:rsid w:val="00D603E0"/>
    <w:rsid w:val="00D63983"/>
    <w:rsid w:val="00D639C8"/>
    <w:rsid w:val="00D928C8"/>
    <w:rsid w:val="00DE7FA2"/>
    <w:rsid w:val="00E0583D"/>
    <w:rsid w:val="00E06003"/>
    <w:rsid w:val="00E1100E"/>
    <w:rsid w:val="00E2003A"/>
    <w:rsid w:val="00E356B1"/>
    <w:rsid w:val="00E41A01"/>
    <w:rsid w:val="00E425C4"/>
    <w:rsid w:val="00E77C42"/>
    <w:rsid w:val="00EA3C8F"/>
    <w:rsid w:val="00EA414B"/>
    <w:rsid w:val="00EA4D0D"/>
    <w:rsid w:val="00EC1E7D"/>
    <w:rsid w:val="00ED1071"/>
    <w:rsid w:val="00EE2423"/>
    <w:rsid w:val="00F00438"/>
    <w:rsid w:val="00F1235A"/>
    <w:rsid w:val="00F16465"/>
    <w:rsid w:val="00F17E31"/>
    <w:rsid w:val="00F220CA"/>
    <w:rsid w:val="00F223FC"/>
    <w:rsid w:val="00F2391A"/>
    <w:rsid w:val="00F470CC"/>
    <w:rsid w:val="00F52648"/>
    <w:rsid w:val="00F86FE3"/>
    <w:rsid w:val="00F87BF7"/>
    <w:rsid w:val="00FA0BD3"/>
    <w:rsid w:val="00FC326D"/>
    <w:rsid w:val="00FF557B"/>
    <w:rsid w:val="00FF6B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C326D"/>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FC326D"/>
    <w:rPr>
      <w:rFonts w:ascii="Symbol" w:hAnsi="Symbol" w:cs="Symbol" w:hint="default"/>
    </w:rPr>
  </w:style>
  <w:style w:type="character" w:customStyle="1" w:styleId="WW8Num1z1">
    <w:name w:val="WW8Num1z1"/>
    <w:rsid w:val="00FC326D"/>
    <w:rPr>
      <w:rFonts w:ascii="Courier New" w:hAnsi="Courier New" w:cs="Courier New" w:hint="default"/>
    </w:rPr>
  </w:style>
  <w:style w:type="character" w:customStyle="1" w:styleId="WW8Num1z2">
    <w:name w:val="WW8Num1z2"/>
    <w:rsid w:val="00FC326D"/>
    <w:rPr>
      <w:rFonts w:ascii="Wingdings" w:hAnsi="Wingdings" w:cs="Wingdings" w:hint="default"/>
    </w:rPr>
  </w:style>
  <w:style w:type="character" w:customStyle="1" w:styleId="3">
    <w:name w:val="Основной шрифт абзаца3"/>
    <w:rsid w:val="00FC326D"/>
  </w:style>
  <w:style w:type="character" w:customStyle="1" w:styleId="5">
    <w:name w:val="Знак Знак5"/>
    <w:rsid w:val="00FC326D"/>
    <w:rPr>
      <w:sz w:val="22"/>
      <w:szCs w:val="22"/>
      <w:lang w:val="en-US"/>
    </w:rPr>
  </w:style>
  <w:style w:type="character" w:customStyle="1" w:styleId="4">
    <w:name w:val="Знак Знак4"/>
    <w:rsid w:val="00FC326D"/>
    <w:rPr>
      <w:sz w:val="22"/>
      <w:szCs w:val="22"/>
      <w:lang w:val="en-US"/>
    </w:rPr>
  </w:style>
  <w:style w:type="character" w:customStyle="1" w:styleId="30">
    <w:name w:val="Знак Знак3"/>
    <w:rsid w:val="00FC326D"/>
    <w:rPr>
      <w:rFonts w:ascii="Tahoma" w:hAnsi="Tahoma" w:cs="Tahoma"/>
      <w:sz w:val="16"/>
      <w:szCs w:val="16"/>
      <w:lang w:val="en-US"/>
    </w:rPr>
  </w:style>
  <w:style w:type="character" w:customStyle="1" w:styleId="2">
    <w:name w:val="Знак примечания2"/>
    <w:rsid w:val="00FC326D"/>
    <w:rPr>
      <w:sz w:val="16"/>
      <w:szCs w:val="16"/>
    </w:rPr>
  </w:style>
  <w:style w:type="character" w:customStyle="1" w:styleId="20">
    <w:name w:val="Знак Знак2"/>
    <w:rsid w:val="00FC326D"/>
    <w:rPr>
      <w:lang w:val="en-US"/>
    </w:rPr>
  </w:style>
  <w:style w:type="character" w:customStyle="1" w:styleId="1">
    <w:name w:val="Знак Знак1"/>
    <w:rsid w:val="00FC326D"/>
    <w:rPr>
      <w:b/>
      <w:bCs/>
      <w:lang w:val="en-US"/>
    </w:rPr>
  </w:style>
  <w:style w:type="character" w:customStyle="1" w:styleId="10">
    <w:name w:val="Основной шрифт абзаца1"/>
    <w:rsid w:val="00FC326D"/>
  </w:style>
  <w:style w:type="character" w:customStyle="1" w:styleId="21">
    <w:name w:val="Основной шрифт абзаца2"/>
    <w:rsid w:val="00FC326D"/>
  </w:style>
  <w:style w:type="character" w:customStyle="1" w:styleId="FooterChar">
    <w:name w:val="Footer Char"/>
    <w:rsid w:val="00FC326D"/>
    <w:rPr>
      <w:rFonts w:ascii="Times New Roman" w:eastAsia="Times New Roman" w:hAnsi="Times New Roman" w:cs="Times New Roman"/>
      <w:sz w:val="24"/>
      <w:szCs w:val="24"/>
      <w:lang w:val="ru-RU"/>
    </w:rPr>
  </w:style>
  <w:style w:type="character" w:customStyle="1" w:styleId="11">
    <w:name w:val="Знак примечания1"/>
    <w:rsid w:val="00FC326D"/>
    <w:rPr>
      <w:sz w:val="16"/>
      <w:szCs w:val="16"/>
    </w:rPr>
  </w:style>
  <w:style w:type="character" w:customStyle="1" w:styleId="CommentTextChar">
    <w:name w:val="Comment Text Char"/>
    <w:rsid w:val="00FC326D"/>
    <w:rPr>
      <w:rFonts w:ascii="Times New Roman" w:eastAsia="Times New Roman" w:hAnsi="Times New Roman" w:cs="Times New Roman"/>
      <w:sz w:val="20"/>
      <w:szCs w:val="20"/>
      <w:lang w:val="ru-RU"/>
    </w:rPr>
  </w:style>
  <w:style w:type="character" w:customStyle="1" w:styleId="CommentSubjectChar">
    <w:name w:val="Comment Subject Char"/>
    <w:rsid w:val="00FC326D"/>
    <w:rPr>
      <w:rFonts w:ascii="Times New Roman" w:eastAsia="Times New Roman" w:hAnsi="Times New Roman" w:cs="Times New Roman"/>
      <w:b/>
      <w:bCs/>
      <w:sz w:val="20"/>
      <w:szCs w:val="20"/>
      <w:lang w:val="ru-RU"/>
    </w:rPr>
  </w:style>
  <w:style w:type="character" w:customStyle="1" w:styleId="BalloonTextChar">
    <w:name w:val="Balloon Text Char"/>
    <w:rsid w:val="00FC326D"/>
    <w:rPr>
      <w:rFonts w:ascii="Tahoma" w:eastAsia="Times New Roman" w:hAnsi="Tahoma" w:cs="Tahoma"/>
      <w:sz w:val="16"/>
      <w:szCs w:val="16"/>
      <w:lang w:val="ru-RU"/>
    </w:rPr>
  </w:style>
  <w:style w:type="character" w:customStyle="1" w:styleId="HeaderChar">
    <w:name w:val="Header Char"/>
    <w:rsid w:val="00FC326D"/>
    <w:rPr>
      <w:rFonts w:ascii="Times New Roman" w:eastAsia="Times New Roman" w:hAnsi="Times New Roman" w:cs="Times New Roman"/>
      <w:sz w:val="24"/>
      <w:szCs w:val="24"/>
      <w:lang w:val="ru-RU"/>
    </w:rPr>
  </w:style>
  <w:style w:type="character" w:customStyle="1" w:styleId="FootnoteTextChar">
    <w:name w:val="Footnote Text Char"/>
    <w:rsid w:val="00FC326D"/>
    <w:rPr>
      <w:rFonts w:ascii="Times New Roman" w:eastAsia="Times New Roman" w:hAnsi="Times New Roman" w:cs="Times New Roman"/>
      <w:lang w:val="ru-RU"/>
    </w:rPr>
  </w:style>
  <w:style w:type="character" w:customStyle="1" w:styleId="12">
    <w:name w:val="Знак сноски1"/>
    <w:rsid w:val="00FC326D"/>
    <w:rPr>
      <w:vertAlign w:val="superscript"/>
    </w:rPr>
  </w:style>
  <w:style w:type="character" w:styleId="Hyperlink">
    <w:name w:val="Hyperlink"/>
    <w:rsid w:val="00FC326D"/>
    <w:rPr>
      <w:color w:val="0000FF"/>
      <w:u w:val="single"/>
      <w:lang w:val="en-US" w:bidi="en-US"/>
    </w:rPr>
  </w:style>
  <w:style w:type="character" w:customStyle="1" w:styleId="ListLabel1">
    <w:name w:val="ListLabel 1"/>
    <w:rsid w:val="00FC326D"/>
    <w:rPr>
      <w:rFonts w:eastAsia="Times New Roman" w:cs="Times New Roman"/>
    </w:rPr>
  </w:style>
  <w:style w:type="character" w:customStyle="1" w:styleId="ListLabel2">
    <w:name w:val="ListLabel 2"/>
    <w:rsid w:val="00FC326D"/>
    <w:rPr>
      <w:rFonts w:cs="Courier New"/>
    </w:rPr>
  </w:style>
  <w:style w:type="character" w:customStyle="1" w:styleId="a">
    <w:name w:val="Знак Знак"/>
    <w:rsid w:val="00FC326D"/>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FC326D"/>
  </w:style>
  <w:style w:type="character" w:customStyle="1" w:styleId="selectable">
    <w:name w:val="selectable"/>
    <w:rsid w:val="00FC326D"/>
  </w:style>
  <w:style w:type="character" w:styleId="Strong">
    <w:name w:val="Strong"/>
    <w:qFormat/>
    <w:rsid w:val="00FC326D"/>
    <w:rPr>
      <w:b/>
      <w:bCs/>
    </w:rPr>
  </w:style>
  <w:style w:type="paragraph" w:customStyle="1" w:styleId="13">
    <w:name w:val="Заголовок1"/>
    <w:basedOn w:val="Normal"/>
    <w:next w:val="BodyText"/>
    <w:rsid w:val="00FC326D"/>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FC326D"/>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FC326D"/>
    <w:rPr>
      <w:rFonts w:cs="Lohit Hindi"/>
    </w:rPr>
  </w:style>
  <w:style w:type="paragraph" w:styleId="Caption">
    <w:name w:val="caption"/>
    <w:basedOn w:val="Normal"/>
    <w:qFormat/>
    <w:rsid w:val="00FC326D"/>
    <w:pPr>
      <w:suppressLineNumbers/>
      <w:spacing w:before="120" w:after="120"/>
    </w:pPr>
    <w:rPr>
      <w:rFonts w:cs="Arial"/>
      <w:i/>
      <w:iCs/>
      <w:sz w:val="24"/>
      <w:szCs w:val="24"/>
    </w:rPr>
  </w:style>
  <w:style w:type="paragraph" w:customStyle="1" w:styleId="a0">
    <w:name w:val="Покажчик"/>
    <w:basedOn w:val="Normal"/>
    <w:rsid w:val="00FC326D"/>
    <w:pPr>
      <w:suppressLineNumbers/>
    </w:pPr>
    <w:rPr>
      <w:rFonts w:cs="Arial"/>
    </w:rPr>
  </w:style>
  <w:style w:type="paragraph" w:styleId="Header">
    <w:name w:val="header"/>
    <w:basedOn w:val="Normal"/>
    <w:link w:val="HeaderChar1"/>
    <w:uiPriority w:val="99"/>
    <w:rsid w:val="00FC326D"/>
    <w:pPr>
      <w:spacing w:after="0" w:line="240" w:lineRule="auto"/>
    </w:pPr>
  </w:style>
  <w:style w:type="paragraph" w:styleId="Footer">
    <w:name w:val="footer"/>
    <w:basedOn w:val="Normal"/>
    <w:rsid w:val="00FC326D"/>
    <w:pPr>
      <w:spacing w:after="0" w:line="240" w:lineRule="auto"/>
    </w:pPr>
  </w:style>
  <w:style w:type="paragraph" w:styleId="BalloonText">
    <w:name w:val="Balloon Text"/>
    <w:basedOn w:val="Normal"/>
    <w:rsid w:val="00FC326D"/>
    <w:pPr>
      <w:spacing w:after="0" w:line="240" w:lineRule="auto"/>
    </w:pPr>
    <w:rPr>
      <w:rFonts w:ascii="Tahoma" w:hAnsi="Tahoma" w:cs="Tahoma"/>
      <w:sz w:val="16"/>
      <w:szCs w:val="16"/>
    </w:rPr>
  </w:style>
  <w:style w:type="paragraph" w:customStyle="1" w:styleId="22">
    <w:name w:val="Текст примечания2"/>
    <w:basedOn w:val="Normal"/>
    <w:rsid w:val="00FC326D"/>
    <w:rPr>
      <w:sz w:val="20"/>
      <w:szCs w:val="20"/>
    </w:rPr>
  </w:style>
  <w:style w:type="paragraph" w:styleId="CommentSubject">
    <w:name w:val="annotation subject"/>
    <w:basedOn w:val="22"/>
    <w:next w:val="22"/>
    <w:rsid w:val="00FC326D"/>
    <w:rPr>
      <w:b/>
      <w:bCs/>
    </w:rPr>
  </w:style>
  <w:style w:type="paragraph" w:customStyle="1" w:styleId="14">
    <w:name w:val="Название1"/>
    <w:basedOn w:val="Normal"/>
    <w:rsid w:val="00FC326D"/>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FC326D"/>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FC326D"/>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FC326D"/>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FC326D"/>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FC326D"/>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FC326D"/>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FC326D"/>
    <w:rPr>
      <w:b/>
      <w:bCs/>
    </w:rPr>
  </w:style>
  <w:style w:type="paragraph" w:customStyle="1" w:styleId="1a">
    <w:name w:val="Текст выноски1"/>
    <w:basedOn w:val="Normal"/>
    <w:rsid w:val="00FC326D"/>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FC326D"/>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FC326D"/>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FC326D"/>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1">
    <w:name w:val="Unresolved Mention1"/>
    <w:basedOn w:val="DefaultParagraphFont"/>
    <w:uiPriority w:val="99"/>
    <w:semiHidden/>
    <w:unhideWhenUsed/>
    <w:rsid w:val="00087B62"/>
    <w:rPr>
      <w:color w:val="605E5C"/>
      <w:shd w:val="clear" w:color="auto" w:fill="E1DFDD"/>
    </w:rPr>
  </w:style>
  <w:style w:type="character" w:customStyle="1" w:styleId="UnresolvedMention2">
    <w:name w:val="Unresolved Mention2"/>
    <w:basedOn w:val="DefaultParagraphFont"/>
    <w:rsid w:val="00E77C4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arch.proquest.com/docview/2167240770/"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051/shsconf/20173300077" TargetMode="External"/><Relationship Id="rId12" Type="http://schemas.openxmlformats.org/officeDocument/2006/relationships/hyperlink" Target="https://doi.org/10.3389/fnhum.2016.00254"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21909/sp.2017.01.729"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earch.proquest.com/docview/1864042019" TargetMode="External"/><Relationship Id="rId4" Type="http://schemas.openxmlformats.org/officeDocument/2006/relationships/webSettings" Target="webSettings.xml"/><Relationship Id="rId9" Type="http://schemas.openxmlformats.org/officeDocument/2006/relationships/hyperlink" Target="https://psycnet.apa.org/buy/2015-53031-001"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1453</Words>
  <Characters>8283</Characters>
  <Application>Microsoft Office Word</Application>
  <DocSecurity>0</DocSecurity>
  <Lines>69</Lines>
  <Paragraphs>19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9717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3</cp:revision>
  <cp:lastPrinted>1899-12-31T22:00:00Z</cp:lastPrinted>
  <dcterms:created xsi:type="dcterms:W3CDTF">2020-06-04T21:04:00Z</dcterms:created>
  <dcterms:modified xsi:type="dcterms:W3CDTF">2020-06-04T21:05:00Z</dcterms:modified>
</cp:coreProperties>
</file>